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E1B4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4C0CE1B5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4C0CE1B6" w14:textId="77777777" w:rsidR="00997EB1" w:rsidRPr="003A3EC2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A3EC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 – Learning Mobility</w:t>
      </w:r>
    </w:p>
    <w:p w14:paraId="4C0CE1B7" w14:textId="77777777" w:rsidR="00A91261" w:rsidRPr="003A3EC2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CE1B8" w14:textId="77777777" w:rsidR="008E179D" w:rsidRPr="008F18D8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8F18D8">
        <w:rPr>
          <w:rFonts w:ascii="Times New Roman" w:hAnsi="Times New Roman" w:cs="Times New Roman"/>
          <w:b/>
          <w:sz w:val="24"/>
          <w:szCs w:val="24"/>
          <w:highlight w:val="cyan"/>
        </w:rPr>
        <w:t>HIGHER EDUCATION (HE)</w:t>
      </w:r>
      <w:r w:rsidR="007802D8" w:rsidRPr="008F18D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between Programme Countries</w:t>
      </w:r>
    </w:p>
    <w:p w14:paraId="4C0CE1B9" w14:textId="77777777" w:rsidR="00A91261" w:rsidRPr="007802D8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96B2" w14:textId="724BF139" w:rsidR="00523CFE" w:rsidRPr="002D2A5F" w:rsidRDefault="00C6134E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>1. Travel</w:t>
      </w:r>
      <w:r w:rsidR="00523CFE" w:rsidRPr="002D2A5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3CFE" w:rsidRPr="002D2A5F">
        <w:rPr>
          <w:rFonts w:ascii="Times New Roman" w:hAnsi="Times New Roman"/>
          <w:b/>
          <w:sz w:val="24"/>
          <w:szCs w:val="24"/>
          <w:lang w:val="en-US"/>
        </w:rPr>
        <w:t xml:space="preserve"> Contribution to the travel costs</w:t>
      </w:r>
    </w:p>
    <w:p w14:paraId="4C0CE1BD" w14:textId="66721A28" w:rsidR="009723B4" w:rsidRDefault="008E179D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E37ED">
        <w:rPr>
          <w:rFonts w:ascii="Times New Roman" w:hAnsi="Times New Roman" w:cs="Times New Roman"/>
          <w:u w:val="single"/>
        </w:rPr>
        <w:t xml:space="preserve">Staff mobility and </w:t>
      </w:r>
      <w:r w:rsidR="009723B4" w:rsidRPr="00DE37ED">
        <w:rPr>
          <w:rFonts w:ascii="Times New Roman" w:hAnsi="Times New Roman" w:cs="Times New Roman"/>
          <w:u w:val="single"/>
        </w:rPr>
        <w:t>HE students sent by HEIs from outermost Programme Countries and regions</w:t>
      </w:r>
      <w:r w:rsidR="00AB45F7">
        <w:rPr>
          <w:rFonts w:ascii="Times New Roman" w:hAnsi="Times New Roman" w:cs="Times New Roman"/>
          <w:u w:val="single"/>
        </w:rPr>
        <w:t xml:space="preserve"> </w:t>
      </w:r>
      <w:r w:rsidR="00AB45F7" w:rsidRPr="00AB45F7">
        <w:rPr>
          <w:rFonts w:ascii="Times New Roman" w:hAnsi="Times New Roman" w:cs="Times New Roman"/>
          <w:u w:val="single"/>
        </w:rPr>
        <w:t>and Overseas Countries and Territories</w:t>
      </w:r>
    </w:p>
    <w:p w14:paraId="4C0CE1BF" w14:textId="77777777" w:rsidR="00C6134E" w:rsidRPr="000501A2" w:rsidRDefault="00C6134E" w:rsidP="00C61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0501A2" w:rsidRPr="000501A2" w14:paraId="4C0CE1C2" w14:textId="77777777" w:rsidTr="003931B8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1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0501A2" w:rsidRPr="000501A2" w14:paraId="4C0CE1C5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00" w:type="pct"/>
            <w:vAlign w:val="center"/>
          </w:tcPr>
          <w:p w14:paraId="4C0CE1C4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0501A2" w:rsidRPr="000501A2" w14:paraId="4C0CE1C8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6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00" w:type="pct"/>
            <w:vAlign w:val="center"/>
          </w:tcPr>
          <w:p w14:paraId="4C0CE1C7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0501A2" w:rsidRPr="000501A2" w14:paraId="4C0CE1CB" w14:textId="77777777" w:rsidTr="003931B8">
        <w:trPr>
          <w:trHeight w:val="268"/>
        </w:trPr>
        <w:tc>
          <w:tcPr>
            <w:tcW w:w="2500" w:type="pct"/>
            <w:vAlign w:val="center"/>
          </w:tcPr>
          <w:p w14:paraId="4C0CE1C9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00" w:type="pct"/>
            <w:vAlign w:val="center"/>
          </w:tcPr>
          <w:p w14:paraId="4C0CE1CA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0501A2" w:rsidRPr="000501A2" w14:paraId="4C0CE1CE" w14:textId="77777777" w:rsidTr="003931B8">
        <w:trPr>
          <w:trHeight w:val="272"/>
        </w:trPr>
        <w:tc>
          <w:tcPr>
            <w:tcW w:w="2500" w:type="pct"/>
            <w:vAlign w:val="center"/>
          </w:tcPr>
          <w:p w14:paraId="4C0CE1CC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00" w:type="pct"/>
            <w:vAlign w:val="center"/>
          </w:tcPr>
          <w:p w14:paraId="4C0CE1CD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0501A2" w:rsidRPr="000501A2" w14:paraId="4C0CE1D1" w14:textId="77777777" w:rsidTr="003931B8">
        <w:trPr>
          <w:trHeight w:val="262"/>
        </w:trPr>
        <w:tc>
          <w:tcPr>
            <w:tcW w:w="2500" w:type="pct"/>
            <w:vAlign w:val="center"/>
          </w:tcPr>
          <w:p w14:paraId="4C0CE1CF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00" w:type="pct"/>
            <w:vAlign w:val="center"/>
          </w:tcPr>
          <w:p w14:paraId="4C0CE1D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0501A2" w:rsidRPr="000501A2" w14:paraId="4C0CE1D4" w14:textId="77777777" w:rsidTr="003931B8">
        <w:trPr>
          <w:trHeight w:val="280"/>
        </w:trPr>
        <w:tc>
          <w:tcPr>
            <w:tcW w:w="2500" w:type="pct"/>
            <w:vAlign w:val="center"/>
          </w:tcPr>
          <w:p w14:paraId="4C0CE1D2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00" w:type="pct"/>
            <w:vAlign w:val="center"/>
          </w:tcPr>
          <w:p w14:paraId="4C0CE1D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ED7250" w:rsidRPr="000501A2" w14:paraId="4C0CE1D7" w14:textId="77777777" w:rsidTr="003931B8">
        <w:trPr>
          <w:trHeight w:val="270"/>
        </w:trPr>
        <w:tc>
          <w:tcPr>
            <w:tcW w:w="2500" w:type="pct"/>
            <w:vAlign w:val="center"/>
          </w:tcPr>
          <w:p w14:paraId="4C0CE1D5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00" w:type="pct"/>
            <w:vAlign w:val="center"/>
          </w:tcPr>
          <w:p w14:paraId="4C0CE1D6" w14:textId="42625383" w:rsidR="00C6134E" w:rsidRPr="000501A2" w:rsidRDefault="00C6134E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523CF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4C0CE1D8" w14:textId="77777777" w:rsidR="00C6134E" w:rsidRPr="000501A2" w:rsidRDefault="00C6134E" w:rsidP="00C61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1D9" w14:textId="77777777" w:rsidR="00C6134E" w:rsidRPr="000501A2" w:rsidRDefault="00C6134E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0501A2">
        <w:rPr>
          <w:rFonts w:ascii="Times New Roman" w:hAnsi="Times New Roman"/>
          <w:sz w:val="24"/>
          <w:szCs w:val="24"/>
        </w:rPr>
        <w:t xml:space="preserve">Nota bene: </w:t>
      </w:r>
      <w:r w:rsidRPr="000501A2"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 w:rsidRPr="000501A2">
        <w:rPr>
          <w:rFonts w:ascii="Times New Roman" w:hAnsi="Times New Roman"/>
          <w:sz w:val="24"/>
          <w:szCs w:val="24"/>
          <w:u w:val="single"/>
        </w:rPr>
        <w:t>and</w:t>
      </w:r>
      <w:r w:rsidRPr="000501A2">
        <w:rPr>
          <w:rFonts w:ascii="Times New Roman" w:hAnsi="Times New Roman"/>
          <w:sz w:val="24"/>
          <w:szCs w:val="24"/>
        </w:rPr>
        <w:t xml:space="preserve"> from the venue.</w:t>
      </w:r>
    </w:p>
    <w:p w14:paraId="4C0CE1E1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4C0CE1E2" w14:textId="77777777" w:rsidR="008E179D" w:rsidRPr="002D2A5F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 xml:space="preserve">2. Individual support  </w:t>
      </w:r>
    </w:p>
    <w:p w14:paraId="4C0CE1E3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0CE1E4" w14:textId="2D46758B" w:rsidR="00BB4C4B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from Programme Countries </w:t>
      </w:r>
    </w:p>
    <w:p w14:paraId="4C0CE1E5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77"/>
        <w:gridCol w:w="5211"/>
      </w:tblGrid>
      <w:tr w:rsidR="00BB4C4B" w:rsidRPr="0006737B" w14:paraId="4C0CE1E8" w14:textId="77777777" w:rsidTr="002D2A5F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6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C0CE1E7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Programme Countries</w:t>
            </w:r>
          </w:p>
        </w:tc>
      </w:tr>
      <w:tr w:rsidR="00BB4C4B" w:rsidRPr="0006737B" w14:paraId="4C0CE1EC" w14:textId="77777777" w:rsidTr="002D2A5F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9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4C0CE1EA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C0CE1EB" w14:textId="2A1A7860" w:rsidR="00BB4C4B" w:rsidRPr="00D878F1" w:rsidRDefault="00DD0B2C" w:rsidP="00DD0B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 in EUR</w:t>
            </w:r>
          </w:p>
        </w:tc>
      </w:tr>
      <w:tr w:rsidR="00523CFE" w:rsidRPr="0019773D" w14:paraId="787F2DD8" w14:textId="77777777" w:rsidTr="00523CF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7251D1" w14:textId="03180E5F" w:rsidR="00523CFE" w:rsidRPr="002D2A5F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Denmark, Finland, Iceland, Ireland, Luxembourg, Sweden, United Kingdom, Liechtenstein, Norway</w:t>
            </w:r>
            <w:r w:rsidRPr="006C4C6A" w:rsidDel="006C4C6A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A86E" w14:textId="535B9B71" w:rsidR="00523CFE" w:rsidRPr="00523CFE" w:rsidRDefault="00DD0B2C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t>80-180</w:t>
            </w:r>
          </w:p>
        </w:tc>
      </w:tr>
      <w:tr w:rsidR="00523CFE" w:rsidRPr="0019773D" w14:paraId="5F20B6D5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20EA5EA" w14:textId="2B599611" w:rsidR="00523CFE" w:rsidRPr="002D2A5F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D1CE" w14:textId="57EF97AF" w:rsidR="00523CFE" w:rsidRPr="00523CFE" w:rsidRDefault="00DD0B2C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t>70-160</w:t>
            </w:r>
          </w:p>
        </w:tc>
      </w:tr>
      <w:tr w:rsidR="00523CFE" w:rsidRPr="0019773D" w14:paraId="501A5E69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512F1E8" w14:textId="4F18BBCD" w:rsidR="00523CFE" w:rsidRPr="002D2A5F" w:rsidRDefault="008328A1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613662">
              <w:rPr>
                <w:rFonts w:ascii="Calibri" w:eastAsia="Times New Roman" w:hAnsi="Calibri"/>
                <w:snapToGrid w:val="0"/>
              </w:rPr>
              <w:t>Poland, Romania, Slovakia, Slovenia, former Yugoslav Republic of Macedonia, Turkey</w:t>
            </w:r>
            <w:r w:rsidRPr="008328A1" w:rsidDel="008328A1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13AB" w14:textId="655317D4" w:rsidR="00523CFE" w:rsidRPr="00523CFE" w:rsidRDefault="00DD0B2C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t>60-140</w:t>
            </w:r>
          </w:p>
        </w:tc>
      </w:tr>
    </w:tbl>
    <w:p w14:paraId="30F9A8FB" w14:textId="77777777" w:rsidR="006C4C6A" w:rsidRDefault="006C4C6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A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4C0CE1FB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lastRenderedPageBreak/>
        <w:t>above</w:t>
      </w:r>
    </w:p>
    <w:p w14:paraId="4C0CE1FC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4C0CE1FD" w14:textId="77777777" w:rsidR="006D1AF1" w:rsidRDefault="006D1AF1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4C0CE1FE" w14:textId="77777777" w:rsidR="0072048B" w:rsidRPr="00D878F1" w:rsidRDefault="0072048B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F" w14:textId="77777777" w:rsidR="00DE37ED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C0CE200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 xml:space="preserve">HE student </w:t>
      </w:r>
      <w:r w:rsidR="008E179D" w:rsidRPr="00DE37ED">
        <w:rPr>
          <w:rFonts w:ascii="Times New Roman" w:hAnsi="Times New Roman" w:cs="Times New Roman"/>
          <w:u w:val="single"/>
        </w:rPr>
        <w:t>mobility</w:t>
      </w:r>
      <w:r w:rsidRPr="00DE37ED">
        <w:rPr>
          <w:rFonts w:ascii="Times New Roman" w:hAnsi="Times New Roman" w:cs="Times New Roman"/>
          <w:u w:val="single"/>
        </w:rPr>
        <w:t>:</w:t>
      </w:r>
    </w:p>
    <w:p w14:paraId="4C0CE201" w14:textId="77777777" w:rsidR="006D1AF1" w:rsidRPr="006D1AF1" w:rsidRDefault="006D1AF1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02" w14:textId="5DB180EF" w:rsidR="006D1AF1" w:rsidRDefault="006D1AF1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except for students from outermost Programme Countries and regions</w:t>
      </w:r>
      <w:r w:rsidR="00D72D11">
        <w:rPr>
          <w:rFonts w:ascii="Times New Roman" w:hAnsi="Times New Roman"/>
          <w:b/>
          <w:sz w:val="24"/>
          <w:szCs w:val="24"/>
        </w:rPr>
        <w:t xml:space="preserve"> and </w:t>
      </w:r>
      <w:r w:rsidR="00D72D11"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2C659B7C" w14:textId="77777777" w:rsidR="005F632B" w:rsidRPr="00D878F1" w:rsidRDefault="005F632B" w:rsidP="002D2A5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5F632B" w:rsidRPr="0006737B" w14:paraId="4C0CE207" w14:textId="77777777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3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4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A82" w14:textId="77777777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3B41498D" w14:textId="2092F168" w:rsidR="005F632B" w:rsidRPr="00D878F1" w:rsidRDefault="00DD0B2C" w:rsidP="00DD0B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 per month</w:t>
            </w:r>
          </w:p>
        </w:tc>
      </w:tr>
      <w:tr w:rsidR="005F632B" w:rsidRPr="00C73419" w14:paraId="18233FAF" w14:textId="03D7DCE5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CEA" w14:textId="6D09C28B" w:rsidR="005F632B" w:rsidRPr="002D2A5F" w:rsidRDefault="005F632B" w:rsidP="001A5E3D">
            <w:pPr>
              <w:jc w:val="center"/>
              <w:rPr>
                <w:rFonts w:ascii="Calibri" w:eastAsia="Times New Roman" w:hAnsi="Calibri"/>
                <w:b/>
                <w:lang w:eastAsia="ja-JP"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1</w:t>
            </w:r>
          </w:p>
          <w:p w14:paraId="272BA82A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0DDA" w14:textId="5271B2FA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Denmark, Finland, Iceland, Ireland, Luxembourg, Sweden, United Kingdom, Liechtenstein, Norway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A9F" w14:textId="77777777" w:rsidR="005F632B" w:rsidRPr="00DD0B2C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Cs w:val="18"/>
              </w:rPr>
            </w:pPr>
          </w:p>
          <w:p w14:paraId="0B41E37C" w14:textId="5488B4B8" w:rsidR="005F632B" w:rsidRPr="00DD0B2C" w:rsidRDefault="00DD0B2C" w:rsidP="001A5E3D">
            <w:pPr>
              <w:jc w:val="center"/>
              <w:rPr>
                <w:rFonts w:ascii="Calibri" w:eastAsia="Times New Roman" w:hAnsi="Calibri"/>
                <w:snapToGrid w:val="0"/>
                <w:szCs w:val="18"/>
              </w:rPr>
            </w:pPr>
            <w:r w:rsidRPr="00DD0B2C">
              <w:rPr>
                <w:rFonts w:ascii="Calibri" w:eastAsia="Times New Roman" w:hAnsi="Calibri"/>
                <w:snapToGrid w:val="0"/>
                <w:szCs w:val="18"/>
              </w:rPr>
              <w:t>770</w:t>
            </w:r>
          </w:p>
        </w:tc>
      </w:tr>
      <w:tr w:rsidR="005F632B" w:rsidRPr="00C73419" w14:paraId="3282152A" w14:textId="2EF66354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E1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2</w:t>
            </w:r>
          </w:p>
          <w:p w14:paraId="3E11008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5E3D" w14:textId="6EEBFACF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28" w14:textId="77777777" w:rsidR="00DD0B2C" w:rsidRPr="00DD0B2C" w:rsidRDefault="00DD0B2C" w:rsidP="001A5E3D">
            <w:pPr>
              <w:jc w:val="center"/>
              <w:rPr>
                <w:rFonts w:ascii="Calibri" w:eastAsia="Times New Roman" w:hAnsi="Calibri"/>
                <w:snapToGrid w:val="0"/>
                <w:szCs w:val="18"/>
              </w:rPr>
            </w:pPr>
          </w:p>
          <w:p w14:paraId="3D4D664E" w14:textId="1B89D961" w:rsidR="005F632B" w:rsidRPr="00DD0B2C" w:rsidRDefault="00DD0B2C" w:rsidP="001A5E3D">
            <w:pPr>
              <w:jc w:val="center"/>
              <w:rPr>
                <w:rFonts w:ascii="Calibri" w:eastAsia="Times New Roman" w:hAnsi="Calibri"/>
                <w:snapToGrid w:val="0"/>
                <w:szCs w:val="18"/>
              </w:rPr>
            </w:pPr>
            <w:r w:rsidRPr="00DD0B2C">
              <w:rPr>
                <w:rFonts w:ascii="Calibri" w:eastAsia="Times New Roman" w:hAnsi="Calibri"/>
                <w:snapToGrid w:val="0"/>
                <w:szCs w:val="18"/>
              </w:rPr>
              <w:t>720</w:t>
            </w:r>
          </w:p>
        </w:tc>
      </w:tr>
      <w:tr w:rsidR="005F632B" w:rsidRPr="00C73419" w14:paraId="18A91FA4" w14:textId="4743F58A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F47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3</w:t>
            </w:r>
          </w:p>
          <w:p w14:paraId="2420EA86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774" w14:textId="2C4C924C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="00912359"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2D2A5F">
              <w:rPr>
                <w:rFonts w:ascii="Calibri" w:eastAsia="Times New Roman" w:hAnsi="Calibri"/>
                <w:snapToGrid w:val="0"/>
              </w:rPr>
              <w:t>Poland, Romania, Slovakia, Slovenia, former Yugoslav Republic of Macedonia, Turkey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5D4" w14:textId="12650C3F" w:rsidR="005F632B" w:rsidRPr="00DD0B2C" w:rsidRDefault="00DD0B2C" w:rsidP="001A5E3D">
            <w:pPr>
              <w:jc w:val="center"/>
              <w:rPr>
                <w:rFonts w:ascii="Calibri" w:eastAsia="Times New Roman" w:hAnsi="Calibri"/>
                <w:snapToGrid w:val="0"/>
                <w:szCs w:val="18"/>
              </w:rPr>
            </w:pPr>
            <w:r w:rsidRPr="00DD0B2C">
              <w:rPr>
                <w:rFonts w:ascii="Calibri" w:eastAsia="Times New Roman" w:hAnsi="Calibri"/>
                <w:snapToGrid w:val="0"/>
                <w:szCs w:val="18"/>
              </w:rPr>
              <w:t>670</w:t>
            </w:r>
          </w:p>
        </w:tc>
      </w:tr>
    </w:tbl>
    <w:p w14:paraId="118E0737" w14:textId="77777777" w:rsidR="005F632B" w:rsidRDefault="005F632B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8" w14:textId="77777777" w:rsidR="006D1AF1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Those rates fixed by the National Agency or by the higher education institutions themselves (within the range) are </w:t>
      </w:r>
      <w:r w:rsidRPr="004125E7">
        <w:rPr>
          <w:rFonts w:ascii="Times New Roman" w:hAnsi="Times New Roman"/>
          <w:b/>
          <w:sz w:val="24"/>
          <w:szCs w:val="24"/>
          <w:u w:val="single"/>
        </w:rPr>
        <w:t>fixed</w:t>
      </w:r>
      <w:r w:rsidRPr="00D878F1">
        <w:rPr>
          <w:rFonts w:ascii="Times New Roman" w:hAnsi="Times New Roman"/>
          <w:sz w:val="24"/>
          <w:szCs w:val="24"/>
        </w:rPr>
        <w:t xml:space="preserve"> for the entire mobility project.</w:t>
      </w:r>
    </w:p>
    <w:p w14:paraId="4C0CE219" w14:textId="77777777" w:rsidR="004125E7" w:rsidRPr="00D878F1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A" w14:textId="2ABC1122" w:rsidR="006D1AF1" w:rsidRDefault="006D1AF1" w:rsidP="00AB45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for students from outermost Programme Countries and regions</w:t>
      </w:r>
      <w:r w:rsidR="00AB45F7">
        <w:rPr>
          <w:rFonts w:ascii="Times New Roman" w:hAnsi="Times New Roman"/>
          <w:b/>
          <w:sz w:val="24"/>
          <w:szCs w:val="24"/>
        </w:rPr>
        <w:t xml:space="preserve"> </w:t>
      </w:r>
      <w:r w:rsidR="00AB45F7" w:rsidRPr="00AB45F7">
        <w:rPr>
          <w:rFonts w:ascii="Times New Roman" w:hAnsi="Times New Roman"/>
          <w:b/>
          <w:sz w:val="24"/>
          <w:szCs w:val="24"/>
        </w:rPr>
        <w:t>and Overseas Countries and Territories</w:t>
      </w:r>
    </w:p>
    <w:p w14:paraId="4C0CE21B" w14:textId="77777777" w:rsidR="000D504E" w:rsidRPr="00D878F1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617"/>
        <w:gridCol w:w="3043"/>
      </w:tblGrid>
      <w:tr w:rsidR="006D1AF1" w:rsidRPr="0006737B" w14:paraId="4C0CE21F" w14:textId="77777777" w:rsidTr="00997EB1">
        <w:tc>
          <w:tcPr>
            <w:tcW w:w="1953" w:type="pct"/>
            <w:shd w:val="clear" w:color="auto" w:fill="auto"/>
            <w:vAlign w:val="center"/>
          </w:tcPr>
          <w:p w14:paraId="4C0CE21C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Mobility from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1D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1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4C0CE223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4C0CE220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Outermost regions, Cyprus, Iceland and Malta, Overseas Countries and Territories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21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2" w14:textId="6E01CDCF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7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4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5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6" w14:textId="56416CB8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B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9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A" w14:textId="26F4A5B0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4C0CE22C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231" w14:textId="77777777" w:rsidR="008E179D" w:rsidRPr="00C6134E" w:rsidRDefault="008E179D" w:rsidP="0072048B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C6134E">
        <w:rPr>
          <w:rFonts w:ascii="Times New Roman" w:hAnsi="Times New Roman" w:cs="Times New Roman"/>
          <w:b/>
          <w:highlight w:val="yellow"/>
        </w:rPr>
        <w:t>3. Organisational support</w:t>
      </w:r>
    </w:p>
    <w:p w14:paraId="4C0CE232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B0078" w14:textId="77777777" w:rsidR="003F3F14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Up to the 100th participant: 350 EUR per participant </w:t>
      </w:r>
      <w:bookmarkStart w:id="0" w:name="_GoBack"/>
      <w:bookmarkEnd w:id="0"/>
    </w:p>
    <w:p w14:paraId="4C0CE233" w14:textId="256DA51B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D878F1">
        <w:rPr>
          <w:rFonts w:ascii="Times New Roman" w:hAnsi="Times New Roman"/>
          <w:sz w:val="24"/>
          <w:szCs w:val="24"/>
        </w:rPr>
        <w:t>beyond</w:t>
      </w:r>
      <w:proofErr w:type="gramEnd"/>
      <w:r w:rsidRPr="00D878F1">
        <w:rPr>
          <w:rFonts w:ascii="Times New Roman" w:hAnsi="Times New Roman"/>
          <w:sz w:val="24"/>
          <w:szCs w:val="24"/>
        </w:rPr>
        <w:t xml:space="preserve"> the 100th participant: 200 EUR per additional participant.</w:t>
      </w:r>
    </w:p>
    <w:p w14:paraId="4C0CE234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35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01BC"/>
    <w:rsid w:val="000501A2"/>
    <w:rsid w:val="000D504E"/>
    <w:rsid w:val="000F5B7A"/>
    <w:rsid w:val="002D2A5F"/>
    <w:rsid w:val="003A3EC2"/>
    <w:rsid w:val="003E3FCC"/>
    <w:rsid w:val="003F3F14"/>
    <w:rsid w:val="004125E7"/>
    <w:rsid w:val="00430D12"/>
    <w:rsid w:val="004C6A6D"/>
    <w:rsid w:val="00523CFE"/>
    <w:rsid w:val="005718C6"/>
    <w:rsid w:val="005862A9"/>
    <w:rsid w:val="00587C0B"/>
    <w:rsid w:val="005C4DEF"/>
    <w:rsid w:val="005F3970"/>
    <w:rsid w:val="005F632B"/>
    <w:rsid w:val="006C4C6A"/>
    <w:rsid w:val="006D1AF1"/>
    <w:rsid w:val="006D74F7"/>
    <w:rsid w:val="0072048B"/>
    <w:rsid w:val="007443FC"/>
    <w:rsid w:val="007802D8"/>
    <w:rsid w:val="008328A1"/>
    <w:rsid w:val="00850120"/>
    <w:rsid w:val="00866095"/>
    <w:rsid w:val="008916BE"/>
    <w:rsid w:val="008E179D"/>
    <w:rsid w:val="008F18D8"/>
    <w:rsid w:val="00912359"/>
    <w:rsid w:val="00970744"/>
    <w:rsid w:val="009723B4"/>
    <w:rsid w:val="00997EB1"/>
    <w:rsid w:val="009A01BC"/>
    <w:rsid w:val="009D6416"/>
    <w:rsid w:val="009E315A"/>
    <w:rsid w:val="009F1623"/>
    <w:rsid w:val="00A40237"/>
    <w:rsid w:val="00A91261"/>
    <w:rsid w:val="00AB45F7"/>
    <w:rsid w:val="00AC77B8"/>
    <w:rsid w:val="00B716A6"/>
    <w:rsid w:val="00BB4C4B"/>
    <w:rsid w:val="00BC496D"/>
    <w:rsid w:val="00C6134E"/>
    <w:rsid w:val="00D16EFE"/>
    <w:rsid w:val="00D60AE3"/>
    <w:rsid w:val="00D72D11"/>
    <w:rsid w:val="00DD0B2C"/>
    <w:rsid w:val="00DE37ED"/>
    <w:rsid w:val="00DE439A"/>
    <w:rsid w:val="00ED7250"/>
    <w:rsid w:val="00F16BDB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C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523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52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B1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5B8B1-3F7D-40FF-95D8-F9911F190C1B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11341C23-BD5C-4678-A1E7-47215E272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 XGeorgiou</cp:lastModifiedBy>
  <cp:revision>2</cp:revision>
  <cp:lastPrinted>2016-04-20T09:41:00Z</cp:lastPrinted>
  <dcterms:created xsi:type="dcterms:W3CDTF">2018-07-17T11:51:00Z</dcterms:created>
  <dcterms:modified xsi:type="dcterms:W3CDTF">2018-07-17T11:51:00Z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