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4924C" w14:textId="180C21F3" w:rsidR="008E179D" w:rsidRPr="008D77E3" w:rsidRDefault="00C52A80" w:rsidP="008D7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ANNEX IV: </w:t>
      </w:r>
      <w:r w:rsidRPr="00C52A80">
        <w:rPr>
          <w:rFonts w:ascii="Times New Roman" w:hAnsi="Times New Roman" w:cs="Times New Roman"/>
          <w:b/>
          <w:sz w:val="24"/>
          <w:szCs w:val="24"/>
        </w:rPr>
        <w:t>RATES APPLICABLE FOR UNIT CONTRIBUTIONS</w:t>
      </w:r>
    </w:p>
    <w:p w14:paraId="1F84924D" w14:textId="77777777" w:rsidR="0072048B" w:rsidRPr="008D77E3" w:rsidRDefault="0072048B" w:rsidP="0072048B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14:paraId="1F849250" w14:textId="2F0D1A62" w:rsidR="008E179D" w:rsidRPr="00C52A80" w:rsidRDefault="00C52A80" w:rsidP="008D7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7E3">
        <w:rPr>
          <w:rFonts w:ascii="Times New Roman" w:hAnsi="Times New Roman" w:cs="Times New Roman"/>
          <w:b/>
          <w:smallCaps/>
          <w:sz w:val="24"/>
          <w:szCs w:val="24"/>
        </w:rPr>
        <w:t>KEY ACTION 1 –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Pr="008D77E3">
        <w:rPr>
          <w:rFonts w:ascii="Times New Roman" w:hAnsi="Times New Roman" w:cs="Times New Roman"/>
          <w:b/>
          <w:smallCaps/>
          <w:sz w:val="24"/>
          <w:szCs w:val="24"/>
        </w:rPr>
        <w:t>MOBILITY</w:t>
      </w:r>
      <w:r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8E179D" w:rsidRPr="008D77E3">
        <w:rPr>
          <w:rFonts w:ascii="Times New Roman" w:hAnsi="Times New Roman" w:cs="Times New Roman"/>
          <w:b/>
          <w:sz w:val="24"/>
          <w:szCs w:val="24"/>
        </w:rPr>
        <w:t>VOCATIONAL EDUCATION AND TRAINING (VET)</w:t>
      </w:r>
      <w:r>
        <w:rPr>
          <w:rFonts w:ascii="Times New Roman" w:hAnsi="Times New Roman" w:cs="Times New Roman"/>
          <w:b/>
          <w:sz w:val="24"/>
          <w:szCs w:val="24"/>
        </w:rPr>
        <w:t xml:space="preserve"> LEARNERS AND STAFF</w:t>
      </w:r>
    </w:p>
    <w:p w14:paraId="1F849251" w14:textId="77777777" w:rsidR="00A91261" w:rsidRPr="00C52A80" w:rsidRDefault="00A91261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849252" w14:textId="24B9EE2E" w:rsidR="00DE37ED" w:rsidRPr="008D77E3" w:rsidRDefault="008E179D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E3">
        <w:rPr>
          <w:rFonts w:ascii="Times New Roman" w:hAnsi="Times New Roman" w:cs="Times New Roman"/>
          <w:b/>
          <w:sz w:val="24"/>
          <w:szCs w:val="24"/>
        </w:rPr>
        <w:t>1.</w:t>
      </w:r>
      <w:r w:rsidR="00B716A6" w:rsidRPr="008D77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261" w:rsidRPr="008D77E3">
        <w:rPr>
          <w:rFonts w:ascii="Times New Roman" w:hAnsi="Times New Roman" w:cs="Times New Roman"/>
          <w:b/>
          <w:sz w:val="24"/>
          <w:szCs w:val="24"/>
        </w:rPr>
        <w:t>Travel</w:t>
      </w:r>
      <w:r w:rsidR="00F316DB" w:rsidRPr="008D77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26757F" w14:textId="1C9EF8EC" w:rsidR="00C52A80" w:rsidRPr="008D77E3" w:rsidRDefault="00C52A80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082"/>
        <w:gridCol w:w="3081"/>
        <w:gridCol w:w="3079"/>
      </w:tblGrid>
      <w:tr w:rsidR="006A15B4" w:rsidRPr="00437A29" w14:paraId="1F84925A" w14:textId="15065F63" w:rsidTr="006A15B4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F849258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Travel distances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F849259" w14:textId="5AEA4189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 xml:space="preserve">Standard travel - </w:t>
            </w:r>
            <w:r w:rsidRPr="00437A29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Amount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0860912" w14:textId="5B8CD7F4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Green travel - Amount</w:t>
            </w:r>
          </w:p>
        </w:tc>
      </w:tr>
      <w:tr w:rsidR="006A15B4" w:rsidRPr="00437A29" w14:paraId="1F84925D" w14:textId="2116C28B" w:rsidTr="006A15B4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5B" w14:textId="45216453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0 and 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5C" w14:textId="370EDEE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</w:t>
            </w: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322185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6A15B4" w:rsidRPr="00437A29" w14:paraId="1F849260" w14:textId="7B3CA8AE" w:rsidTr="006A15B4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5E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100 and 499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5F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180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1259" w14:textId="6079001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210 EUR per participant</w:t>
            </w:r>
          </w:p>
        </w:tc>
      </w:tr>
      <w:tr w:rsidR="006A15B4" w:rsidRPr="00437A29" w14:paraId="1F849263" w14:textId="266CBE5E" w:rsidTr="006A15B4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1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500 and 1999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2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275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F46A" w14:textId="678BA8A4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320 EUR per participant</w:t>
            </w:r>
          </w:p>
        </w:tc>
      </w:tr>
      <w:tr w:rsidR="006A15B4" w:rsidRPr="00437A29" w14:paraId="1F849266" w14:textId="28E05F4D" w:rsidTr="006A15B4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4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2000 and 2999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5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360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C9D1" w14:textId="390F54CD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410 EUR per participant</w:t>
            </w:r>
          </w:p>
        </w:tc>
      </w:tr>
      <w:tr w:rsidR="006A15B4" w:rsidRPr="00437A29" w14:paraId="1F849269" w14:textId="2CAF1D49" w:rsidTr="006A15B4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7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3000 and 3999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8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530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4280" w14:textId="2C1D27EC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610 EUR per participant</w:t>
            </w:r>
          </w:p>
        </w:tc>
      </w:tr>
      <w:tr w:rsidR="006A15B4" w:rsidRPr="00437A29" w14:paraId="1F84926C" w14:textId="791AFF30" w:rsidTr="006A15B4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A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4000 and 7999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B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820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BCDAB6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6A15B4" w:rsidRPr="00437A29" w14:paraId="1F84926F" w14:textId="371F3EC7" w:rsidTr="006A15B4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D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8000 KM or more: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E" w14:textId="72A48AF0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</w:t>
            </w: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00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B816C9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1F849270" w14:textId="77777777" w:rsidR="004639B7" w:rsidRPr="00437A29" w:rsidRDefault="004639B7" w:rsidP="004639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849271" w14:textId="2D731D4A" w:rsidR="004639B7" w:rsidRPr="00C52A80" w:rsidRDefault="004639B7" w:rsidP="008D77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7E3">
        <w:rPr>
          <w:rFonts w:ascii="Times New Roman" w:hAnsi="Times New Roman"/>
          <w:b/>
          <w:sz w:val="24"/>
          <w:szCs w:val="24"/>
        </w:rPr>
        <w:t xml:space="preserve">Nota </w:t>
      </w:r>
      <w:proofErr w:type="spellStart"/>
      <w:r w:rsidRPr="008D77E3">
        <w:rPr>
          <w:rFonts w:ascii="Times New Roman" w:hAnsi="Times New Roman"/>
          <w:b/>
          <w:sz w:val="24"/>
          <w:szCs w:val="24"/>
        </w:rPr>
        <w:t>bene</w:t>
      </w:r>
      <w:proofErr w:type="spellEnd"/>
      <w:r w:rsidRPr="008D77E3">
        <w:rPr>
          <w:rFonts w:ascii="Times New Roman" w:hAnsi="Times New Roman"/>
          <w:b/>
          <w:sz w:val="24"/>
          <w:szCs w:val="24"/>
        </w:rPr>
        <w:t>:</w:t>
      </w:r>
      <w:r w:rsidR="00C52A80">
        <w:rPr>
          <w:rFonts w:ascii="Times New Roman" w:hAnsi="Times New Roman"/>
          <w:sz w:val="24"/>
          <w:szCs w:val="24"/>
        </w:rPr>
        <w:t xml:space="preserve"> </w:t>
      </w:r>
      <w:r w:rsidRPr="00C52A80">
        <w:rPr>
          <w:rFonts w:ascii="Times New Roman" w:hAnsi="Times New Roman"/>
          <w:sz w:val="24"/>
          <w:szCs w:val="24"/>
        </w:rPr>
        <w:t xml:space="preserve">the "travel distance" represents the distance between the place of origin and the venue, whereas the "amount" covers the contribution to the travel both to </w:t>
      </w:r>
      <w:r w:rsidRPr="00C52A80">
        <w:rPr>
          <w:rFonts w:ascii="Times New Roman" w:hAnsi="Times New Roman"/>
          <w:sz w:val="24"/>
          <w:szCs w:val="24"/>
          <w:u w:val="single"/>
        </w:rPr>
        <w:t>and</w:t>
      </w:r>
      <w:r w:rsidRPr="00C52A80">
        <w:rPr>
          <w:rFonts w:ascii="Times New Roman" w:hAnsi="Times New Roman"/>
          <w:sz w:val="24"/>
          <w:szCs w:val="24"/>
        </w:rPr>
        <w:t xml:space="preserve"> from the venue.</w:t>
      </w:r>
    </w:p>
    <w:p w14:paraId="1F849272" w14:textId="77777777" w:rsidR="004639B7" w:rsidRPr="00C52A80" w:rsidRDefault="004639B7" w:rsidP="004639B7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</w:p>
    <w:p w14:paraId="1F84927A" w14:textId="4ADEB293" w:rsidR="00A91261" w:rsidRPr="008D77E3" w:rsidRDefault="008E179D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E3">
        <w:rPr>
          <w:rFonts w:ascii="Times New Roman" w:hAnsi="Times New Roman" w:cs="Times New Roman"/>
          <w:b/>
          <w:sz w:val="24"/>
          <w:szCs w:val="24"/>
        </w:rPr>
        <w:t xml:space="preserve">2. Individual </w:t>
      </w:r>
      <w:r w:rsidR="00D80538">
        <w:rPr>
          <w:rFonts w:ascii="Times New Roman" w:hAnsi="Times New Roman" w:cs="Times New Roman"/>
          <w:b/>
          <w:sz w:val="24"/>
          <w:szCs w:val="24"/>
        </w:rPr>
        <w:t>S</w:t>
      </w:r>
      <w:r w:rsidR="00A91261" w:rsidRPr="008D77E3">
        <w:rPr>
          <w:rFonts w:ascii="Times New Roman" w:hAnsi="Times New Roman" w:cs="Times New Roman"/>
          <w:b/>
          <w:sz w:val="24"/>
          <w:szCs w:val="24"/>
        </w:rPr>
        <w:t>upport</w:t>
      </w:r>
      <w:r w:rsidR="00A91261" w:rsidRPr="008D77E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84927B" w14:textId="77777777" w:rsidR="00A91261" w:rsidRPr="008D77E3" w:rsidRDefault="00A91261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835D5" w14:textId="77777777" w:rsidR="00C52A80" w:rsidRPr="00C52A80" w:rsidRDefault="00C52A80" w:rsidP="00C52A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A80">
        <w:rPr>
          <w:rFonts w:ascii="Times New Roman" w:hAnsi="Times New Roman" w:cs="Times New Roman"/>
          <w:b/>
          <w:sz w:val="24"/>
          <w:szCs w:val="24"/>
        </w:rPr>
        <w:t xml:space="preserve">Nota </w:t>
      </w:r>
      <w:proofErr w:type="spellStart"/>
      <w:r w:rsidRPr="00C52A80">
        <w:rPr>
          <w:rFonts w:ascii="Times New Roman" w:hAnsi="Times New Roman" w:cs="Times New Roman"/>
          <w:b/>
          <w:sz w:val="24"/>
          <w:szCs w:val="24"/>
        </w:rPr>
        <w:t>bene</w:t>
      </w:r>
      <w:proofErr w:type="spellEnd"/>
      <w:r w:rsidRPr="00C52A8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D77E3">
        <w:rPr>
          <w:rFonts w:ascii="Times New Roman" w:hAnsi="Times New Roman" w:cs="Times New Roman"/>
          <w:sz w:val="24"/>
          <w:szCs w:val="24"/>
        </w:rPr>
        <w:t>the amount per day is calculated as follows:</w:t>
      </w:r>
    </w:p>
    <w:p w14:paraId="02B5F36A" w14:textId="3F7B49E6" w:rsidR="00C52A80" w:rsidRPr="00C52A80" w:rsidRDefault="00C52A80" w:rsidP="00C52A8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  <w:proofErr w:type="gramStart"/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up</w:t>
      </w:r>
      <w:proofErr w:type="gramEnd"/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to the 14</w:t>
      </w: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day of activity: the amount specified in the table </w:t>
      </w:r>
      <w:r w:rsidR="00994193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below </w:t>
      </w:r>
      <w:r w:rsidR="00994193" w:rsidRPr="00EE1FC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per day per participant</w:t>
      </w:r>
    </w:p>
    <w:p w14:paraId="1947E47B" w14:textId="77777777" w:rsidR="00C52A80" w:rsidRPr="00C52A80" w:rsidRDefault="00C52A80" w:rsidP="00C52A8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+</w:t>
      </w:r>
    </w:p>
    <w:p w14:paraId="7614F449" w14:textId="41FF1BE3" w:rsidR="00C52A80" w:rsidRDefault="00C1312F" w:rsidP="00C52A80">
      <w:pPr>
        <w:spacing w:after="0" w:line="240" w:lineRule="auto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From </w:t>
      </w:r>
      <w:r w:rsidR="00C52A80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the 15</w:t>
      </w:r>
      <w:r w:rsidR="00C52A80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r w:rsidR="00C52A80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day of </w:t>
      </w:r>
      <w:proofErr w:type="gramStart"/>
      <w:r w:rsidR="00C52A80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activity :</w:t>
      </w:r>
      <w:proofErr w:type="gramEnd"/>
      <w:r w:rsidR="00C52A80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70% of the amount specified in the table </w:t>
      </w:r>
      <w:r w:rsidR="00994193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below</w:t>
      </w:r>
      <w:r w:rsidR="00C52A80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per day per participant.</w:t>
      </w:r>
    </w:p>
    <w:p w14:paraId="106494E9" w14:textId="5D5C0218" w:rsidR="00DA3549" w:rsidRDefault="00DA3549" w:rsidP="00C52A80">
      <w:pPr>
        <w:spacing w:after="0" w:line="240" w:lineRule="auto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</w:p>
    <w:p w14:paraId="7F95F478" w14:textId="77777777" w:rsidR="00A27303" w:rsidRPr="00437A29" w:rsidRDefault="00A27303" w:rsidP="0072048B">
      <w:pPr>
        <w:spacing w:after="0" w:line="240" w:lineRule="auto"/>
        <w:rPr>
          <w:rFonts w:ascii="Times New Roman" w:hAnsi="Times New Roman" w:cs="Times New Roman"/>
          <w:u w:val="singl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498"/>
        <w:gridCol w:w="2396"/>
        <w:gridCol w:w="2394"/>
      </w:tblGrid>
      <w:tr w:rsidR="00A350F7" w:rsidRPr="008E67D2" w14:paraId="43D8F0C8" w14:textId="00D1D347" w:rsidTr="00A60C05">
        <w:trPr>
          <w:cantSplit/>
          <w:trHeight w:val="454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5491CC08" w14:textId="72474F69" w:rsidR="00A350F7" w:rsidRPr="008D77E3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8D77E3">
              <w:rPr>
                <w:rFonts w:cs="Times New Roman"/>
                <w:b/>
                <w:sz w:val="18"/>
                <w:szCs w:val="18"/>
              </w:rPr>
              <w:t>Receiving country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1A0EC4A3" w14:textId="77777777" w:rsidR="00A350F7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Learners mobility</w:t>
            </w:r>
          </w:p>
          <w:p w14:paraId="35F24B76" w14:textId="439A6480" w:rsidR="00A350F7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</w:pPr>
            <w:r w:rsidRPr="00EE1FC6"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Amount per day in EUR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1CA8899A" w14:textId="2272835C" w:rsidR="00A350F7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Staff mobility</w:t>
            </w:r>
          </w:p>
          <w:p w14:paraId="784D2D8A" w14:textId="097AFEC5" w:rsidR="00A350F7" w:rsidRPr="008D77E3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E1FC6"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Amount per day in EUR</w:t>
            </w:r>
          </w:p>
        </w:tc>
      </w:tr>
      <w:tr w:rsidR="00A350F7" w:rsidRPr="008E67D2" w14:paraId="75E6FE4C" w14:textId="0CDF3A2B" w:rsidTr="00A60C05">
        <w:trPr>
          <w:trHeight w:val="737"/>
        </w:trPr>
        <w:tc>
          <w:tcPr>
            <w:tcW w:w="24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3696D48" w14:textId="0A18C4C8" w:rsidR="00A350F7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Group 1:</w:t>
            </w:r>
          </w:p>
          <w:p w14:paraId="566FEDDE" w14:textId="7F5A9840" w:rsidR="00A350F7" w:rsidRPr="008D77E3" w:rsidRDefault="00A350F7" w:rsidP="006A15B4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D77E3">
              <w:rPr>
                <w:rFonts w:cs="Times New Roman"/>
                <w:b/>
                <w:sz w:val="18"/>
                <w:szCs w:val="18"/>
              </w:rPr>
              <w:t>Norway, Denmark, Luxembourg, Iceland, Sweden, Ireland, Finland, Liechtenstein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ACBB3" w14:textId="1A7D2588" w:rsidR="00A350F7" w:rsidRPr="00A350F7" w:rsidRDefault="00A350F7" w:rsidP="00A350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 w:rsidRPr="00A60C05">
              <w:rPr>
                <w:rFonts w:cs="Times New Roman"/>
                <w:sz w:val="20"/>
                <w:szCs w:val="18"/>
              </w:rPr>
              <w:t>120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84BF7" w14:textId="71D86EFD" w:rsidR="00A350F7" w:rsidRPr="00A60C05" w:rsidRDefault="00A350F7" w:rsidP="00A350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bookmarkStart w:id="0" w:name="_GoBack"/>
            <w:bookmarkEnd w:id="0"/>
            <w:r w:rsidRPr="00A60C05">
              <w:rPr>
                <w:rFonts w:cs="Times New Roman"/>
                <w:sz w:val="20"/>
                <w:szCs w:val="18"/>
              </w:rPr>
              <w:t>180</w:t>
            </w:r>
          </w:p>
        </w:tc>
      </w:tr>
      <w:tr w:rsidR="00A350F7" w:rsidRPr="008E67D2" w14:paraId="73ED7ED1" w14:textId="49CAB9F7" w:rsidTr="00A60C05">
        <w:trPr>
          <w:trHeight w:val="737"/>
        </w:trPr>
        <w:tc>
          <w:tcPr>
            <w:tcW w:w="2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605F8D32" w14:textId="326ECBD7" w:rsidR="00A350F7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Group 2:</w:t>
            </w:r>
          </w:p>
          <w:p w14:paraId="39B692F6" w14:textId="7E10AA3B" w:rsidR="00A350F7" w:rsidRPr="008D77E3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D77E3">
              <w:rPr>
                <w:rFonts w:cs="Times New Roman"/>
                <w:b/>
                <w:sz w:val="18"/>
                <w:szCs w:val="18"/>
              </w:rPr>
              <w:t>Netherlands, Austria, Belgium, France, Germany, Italy, Spain, Cyprus, Greece, Malta, Portugal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4BADD" w14:textId="579AF4F4" w:rsidR="00A350F7" w:rsidRPr="00A350F7" w:rsidRDefault="00A350F7" w:rsidP="006A15B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 w:rsidRPr="00A60C05">
              <w:rPr>
                <w:rFonts w:cs="Times New Roman"/>
                <w:sz w:val="20"/>
                <w:szCs w:val="18"/>
              </w:rPr>
              <w:t>104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A4888" w14:textId="07919916" w:rsidR="00A350F7" w:rsidRPr="00A60C05" w:rsidRDefault="00A350F7" w:rsidP="00A350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 w:rsidRPr="00A60C05">
              <w:rPr>
                <w:rFonts w:cs="Times New Roman"/>
                <w:sz w:val="20"/>
                <w:szCs w:val="18"/>
              </w:rPr>
              <w:t>160</w:t>
            </w:r>
          </w:p>
        </w:tc>
      </w:tr>
      <w:tr w:rsidR="00A350F7" w:rsidRPr="008E67D2" w14:paraId="3EA925CB" w14:textId="71980766" w:rsidTr="00A60C05">
        <w:trPr>
          <w:trHeight w:val="737"/>
        </w:trPr>
        <w:tc>
          <w:tcPr>
            <w:tcW w:w="2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11BE27E" w14:textId="266734FA" w:rsidR="00A350F7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Group 3:</w:t>
            </w:r>
          </w:p>
          <w:p w14:paraId="792709F7" w14:textId="7694792D" w:rsidR="00A350F7" w:rsidRPr="008D77E3" w:rsidRDefault="00A350F7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D77E3">
              <w:rPr>
                <w:rFonts w:cs="Times New Roman"/>
                <w:b/>
                <w:sz w:val="18"/>
                <w:szCs w:val="18"/>
              </w:rPr>
              <w:t xml:space="preserve">Slovenia, Estonia, Latvia, Croatia, Slovakia, Czech Republic, Lithuania, Turkey, Hungary, Poland, Romania, Bulgaria, </w:t>
            </w:r>
            <w:r w:rsidR="008D4D32">
              <w:rPr>
                <w:rFonts w:cs="Times New Roman"/>
                <w:b/>
                <w:sz w:val="18"/>
                <w:szCs w:val="18"/>
              </w:rPr>
              <w:t xml:space="preserve">the Republic of </w:t>
            </w:r>
            <w:r w:rsidR="00882E29">
              <w:rPr>
                <w:rFonts w:cs="Times New Roman"/>
                <w:b/>
                <w:sz w:val="18"/>
                <w:szCs w:val="18"/>
              </w:rPr>
              <w:t>North</w:t>
            </w:r>
            <w:r w:rsidRPr="008D77E3">
              <w:rPr>
                <w:rFonts w:cs="Times New Roman"/>
                <w:b/>
                <w:sz w:val="18"/>
                <w:szCs w:val="18"/>
              </w:rPr>
              <w:t xml:space="preserve"> Macedonia</w:t>
            </w:r>
            <w:r>
              <w:rPr>
                <w:rFonts w:cs="Times New Roman"/>
                <w:b/>
                <w:sz w:val="18"/>
                <w:szCs w:val="18"/>
              </w:rPr>
              <w:t>, Serbia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B220E" w14:textId="0D743B9E" w:rsidR="00A350F7" w:rsidRPr="00A350F7" w:rsidRDefault="00A350F7" w:rsidP="006A15B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 w:rsidRPr="00A60C05">
              <w:rPr>
                <w:rFonts w:cs="Times New Roman"/>
                <w:sz w:val="20"/>
                <w:szCs w:val="18"/>
              </w:rPr>
              <w:t>88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9AE87" w14:textId="4AD2ABEB" w:rsidR="00A350F7" w:rsidRPr="00A60C05" w:rsidRDefault="00A350F7" w:rsidP="00A350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 w:rsidRPr="00A60C05">
              <w:rPr>
                <w:rFonts w:cs="Times New Roman"/>
                <w:sz w:val="20"/>
                <w:szCs w:val="18"/>
              </w:rPr>
              <w:t>140</w:t>
            </w:r>
          </w:p>
        </w:tc>
      </w:tr>
    </w:tbl>
    <w:p w14:paraId="62CBAA93" w14:textId="77777777" w:rsidR="008E67D2" w:rsidRDefault="008E67D2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CEDEEF" w14:textId="72BD16CB" w:rsidR="00994193" w:rsidRPr="008D77E3" w:rsidRDefault="003531D4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S</w:t>
      </w:r>
      <w:r w:rsidRPr="00EE1FC6">
        <w:rPr>
          <w:rFonts w:ascii="Times New Roman" w:hAnsi="Times New Roman" w:cs="Times New Roman"/>
          <w:sz w:val="24"/>
          <w:szCs w:val="24"/>
        </w:rPr>
        <w:t xml:space="preserve">taff mobility rates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Pr="00EE1FC6">
        <w:rPr>
          <w:rFonts w:ascii="Times New Roman" w:hAnsi="Times New Roman" w:cs="Times New Roman"/>
          <w:sz w:val="24"/>
          <w:szCs w:val="24"/>
        </w:rPr>
        <w:t>apply</w:t>
      </w:r>
      <w:r w:rsidRPr="00EE1FC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f</w:t>
      </w:r>
      <w:r w:rsidR="00994193" w:rsidRPr="00EE1FC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or </w:t>
      </w:r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all </w:t>
      </w:r>
      <w:r w:rsidR="00994193" w:rsidRPr="00EE1FC6">
        <w:rPr>
          <w:rFonts w:ascii="Times New Roman" w:hAnsi="Times New Roman" w:cs="Times New Roman"/>
          <w:sz w:val="24"/>
          <w:szCs w:val="24"/>
        </w:rPr>
        <w:t>accompanying persons</w:t>
      </w:r>
      <w:r w:rsidR="008E4C8F">
        <w:rPr>
          <w:rFonts w:ascii="Times New Roman" w:hAnsi="Times New Roman" w:cs="Times New Roman"/>
          <w:sz w:val="24"/>
          <w:szCs w:val="24"/>
        </w:rPr>
        <w:t>.</w:t>
      </w:r>
      <w:r w:rsidR="00994193" w:rsidRPr="00EE1FC6">
        <w:rPr>
          <w:rFonts w:ascii="Times New Roman" w:hAnsi="Times New Roman" w:cs="Times New Roman"/>
          <w:sz w:val="24"/>
          <w:szCs w:val="24"/>
        </w:rPr>
        <w:br/>
      </w:r>
    </w:p>
    <w:p w14:paraId="1F849362" w14:textId="77777777" w:rsidR="008E179D" w:rsidRPr="00C52A80" w:rsidRDefault="008E179D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77E3">
        <w:rPr>
          <w:rFonts w:ascii="Times New Roman" w:hAnsi="Times New Roman" w:cs="Times New Roman"/>
          <w:b/>
          <w:sz w:val="24"/>
          <w:szCs w:val="24"/>
        </w:rPr>
        <w:t>3. Organisational support</w:t>
      </w:r>
    </w:p>
    <w:p w14:paraId="1F849363" w14:textId="77777777" w:rsidR="00A91261" w:rsidRPr="00C52A80" w:rsidRDefault="00A91261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09E265" w14:textId="77777777" w:rsidR="006A15B4" w:rsidRDefault="006A15B4" w:rsidP="006A15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100 EUR:</w:t>
      </w:r>
    </w:p>
    <w:p w14:paraId="3C3F2C69" w14:textId="77777777" w:rsidR="006A15B4" w:rsidRDefault="006A15B4" w:rsidP="006A15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participant in staff mobility for courses and training</w:t>
      </w:r>
    </w:p>
    <w:p w14:paraId="5E978B50" w14:textId="77777777" w:rsidR="006A15B4" w:rsidRDefault="006A15B4" w:rsidP="006A15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invited expert</w:t>
      </w:r>
    </w:p>
    <w:p w14:paraId="76C86DBA" w14:textId="77777777" w:rsidR="006A15B4" w:rsidRDefault="006A15B4" w:rsidP="006A15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Per hosted teacher or educator in training</w:t>
      </w:r>
    </w:p>
    <w:p w14:paraId="02266778" w14:textId="77777777" w:rsidR="006A15B4" w:rsidRDefault="006A15B4" w:rsidP="006A15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participant in VET skills competitions</w:t>
      </w:r>
    </w:p>
    <w:p w14:paraId="0D65B428" w14:textId="77777777" w:rsidR="006A15B4" w:rsidRDefault="006A15B4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849364" w14:textId="4D4BE184" w:rsidR="00D60AE3" w:rsidRDefault="00D60AE3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80">
        <w:rPr>
          <w:rFonts w:ascii="Times New Roman" w:hAnsi="Times New Roman" w:cs="Times New Roman"/>
          <w:sz w:val="24"/>
          <w:szCs w:val="24"/>
        </w:rPr>
        <w:t>Up to the 100</w:t>
      </w:r>
      <w:r w:rsidR="00DA3549" w:rsidRPr="008D77E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A3549">
        <w:rPr>
          <w:rFonts w:ascii="Times New Roman" w:hAnsi="Times New Roman" w:cs="Times New Roman"/>
          <w:sz w:val="24"/>
          <w:szCs w:val="24"/>
        </w:rPr>
        <w:t xml:space="preserve"> </w:t>
      </w:r>
      <w:r w:rsidRPr="00C52A80">
        <w:rPr>
          <w:rFonts w:ascii="Times New Roman" w:hAnsi="Times New Roman" w:cs="Times New Roman"/>
          <w:sz w:val="24"/>
          <w:szCs w:val="24"/>
        </w:rPr>
        <w:t xml:space="preserve">participant: </w:t>
      </w:r>
      <w:r w:rsidRPr="008D77E3">
        <w:rPr>
          <w:rFonts w:ascii="Times New Roman" w:hAnsi="Times New Roman" w:cs="Times New Roman"/>
          <w:b/>
          <w:sz w:val="24"/>
          <w:szCs w:val="24"/>
        </w:rPr>
        <w:t>350 EUR</w:t>
      </w:r>
      <w:r w:rsidR="006A15B4">
        <w:rPr>
          <w:rFonts w:ascii="Times New Roman" w:hAnsi="Times New Roman" w:cs="Times New Roman"/>
          <w:sz w:val="24"/>
          <w:szCs w:val="24"/>
        </w:rPr>
        <w:t>;</w:t>
      </w:r>
      <w:r w:rsidRPr="00C52A80">
        <w:rPr>
          <w:rFonts w:ascii="Times New Roman" w:hAnsi="Times New Roman" w:cs="Times New Roman"/>
          <w:sz w:val="24"/>
          <w:szCs w:val="24"/>
        </w:rPr>
        <w:t xml:space="preserve"> beyond the 100</w:t>
      </w:r>
      <w:r w:rsidR="00DA3549" w:rsidRPr="008D77E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A3549">
        <w:rPr>
          <w:rFonts w:ascii="Times New Roman" w:hAnsi="Times New Roman" w:cs="Times New Roman"/>
          <w:sz w:val="24"/>
          <w:szCs w:val="24"/>
        </w:rPr>
        <w:t xml:space="preserve"> </w:t>
      </w:r>
      <w:r w:rsidRPr="00C52A80">
        <w:rPr>
          <w:rFonts w:ascii="Times New Roman" w:hAnsi="Times New Roman" w:cs="Times New Roman"/>
          <w:sz w:val="24"/>
          <w:szCs w:val="24"/>
        </w:rPr>
        <w:t>participant</w:t>
      </w:r>
      <w:r w:rsidR="006A15B4">
        <w:rPr>
          <w:rFonts w:ascii="Times New Roman" w:hAnsi="Times New Roman" w:cs="Times New Roman"/>
          <w:sz w:val="24"/>
          <w:szCs w:val="24"/>
        </w:rPr>
        <w:t xml:space="preserve"> in the same type of activity</w:t>
      </w:r>
      <w:r w:rsidRPr="00C52A80">
        <w:rPr>
          <w:rFonts w:ascii="Times New Roman" w:hAnsi="Times New Roman" w:cs="Times New Roman"/>
          <w:sz w:val="24"/>
          <w:szCs w:val="24"/>
        </w:rPr>
        <w:t xml:space="preserve">: </w:t>
      </w:r>
      <w:r w:rsidRPr="008D77E3">
        <w:rPr>
          <w:rFonts w:ascii="Times New Roman" w:hAnsi="Times New Roman" w:cs="Times New Roman"/>
          <w:b/>
          <w:sz w:val="24"/>
          <w:szCs w:val="24"/>
        </w:rPr>
        <w:t>200 EUR</w:t>
      </w:r>
      <w:r w:rsidR="006A15B4">
        <w:rPr>
          <w:rFonts w:ascii="Times New Roman" w:hAnsi="Times New Roman" w:cs="Times New Roman"/>
          <w:sz w:val="24"/>
          <w:szCs w:val="24"/>
        </w:rPr>
        <w:t>:</w:t>
      </w:r>
    </w:p>
    <w:p w14:paraId="095B87F0" w14:textId="77777777" w:rsidR="00C1312F" w:rsidRDefault="006A15B4" w:rsidP="00C131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participant in short-term learning mobility of VET learners </w:t>
      </w:r>
    </w:p>
    <w:p w14:paraId="25C05039" w14:textId="08B96C40" w:rsidR="006A15B4" w:rsidRDefault="006A15B4" w:rsidP="00C131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1312F">
        <w:rPr>
          <w:rFonts w:ascii="Times New Roman" w:hAnsi="Times New Roman" w:cs="Times New Roman"/>
          <w:sz w:val="24"/>
          <w:szCs w:val="24"/>
        </w:rPr>
        <w:t>Per participant in staff mobility for job shadowing and teaching or training assignments</w:t>
      </w:r>
    </w:p>
    <w:p w14:paraId="1AC0F036" w14:textId="497AC299" w:rsidR="006A15B4" w:rsidRPr="00081697" w:rsidRDefault="006A15B4" w:rsidP="00C1312F">
      <w:pPr>
        <w:pStyle w:val="ListParagraph"/>
      </w:pPr>
    </w:p>
    <w:p w14:paraId="48C4EFA9" w14:textId="77777777" w:rsidR="006A15B4" w:rsidRDefault="006A15B4" w:rsidP="006A15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500 EUR:</w:t>
      </w:r>
    </w:p>
    <w:p w14:paraId="1952F48D" w14:textId="77777777" w:rsidR="006A15B4" w:rsidRDefault="006A15B4" w:rsidP="006A15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participant in long-term learning mobility of VET learners (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ErasmusPro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588337D" w14:textId="140EDD78" w:rsidR="006A15B4" w:rsidRPr="006A15B4" w:rsidRDefault="006A15B4" w:rsidP="006A15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A15B4">
        <w:rPr>
          <w:rFonts w:ascii="Times New Roman" w:hAnsi="Times New Roman" w:cs="Times New Roman"/>
          <w:sz w:val="24"/>
          <w:szCs w:val="24"/>
        </w:rPr>
        <w:t>Per participant in any activity with Partner countries</w:t>
      </w:r>
    </w:p>
    <w:p w14:paraId="1F849365" w14:textId="77777777" w:rsidR="00A91261" w:rsidRDefault="00A91261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BAE835" w14:textId="44B6E4CE" w:rsidR="00D80538" w:rsidRPr="008D77E3" w:rsidRDefault="00D80538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80">
        <w:rPr>
          <w:rFonts w:ascii="Times New Roman" w:hAnsi="Times New Roman" w:cs="Times New Roman"/>
          <w:b/>
          <w:sz w:val="24"/>
          <w:szCs w:val="24"/>
        </w:rPr>
        <w:t xml:space="preserve">Nota </w:t>
      </w:r>
      <w:proofErr w:type="spellStart"/>
      <w:r w:rsidRPr="00C52A80">
        <w:rPr>
          <w:rFonts w:ascii="Times New Roman" w:hAnsi="Times New Roman" w:cs="Times New Roman"/>
          <w:b/>
          <w:sz w:val="24"/>
          <w:szCs w:val="24"/>
        </w:rPr>
        <w:t>bene</w:t>
      </w:r>
      <w:proofErr w:type="spellEnd"/>
      <w:r w:rsidRPr="00C52A8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D77E3">
        <w:rPr>
          <w:rFonts w:ascii="Times New Roman" w:hAnsi="Times New Roman" w:cs="Times New Roman"/>
          <w:sz w:val="24"/>
          <w:szCs w:val="24"/>
        </w:rPr>
        <w:t xml:space="preserve">Accompanying persons and staff conducting </w:t>
      </w:r>
      <w:r w:rsidR="006A15B4">
        <w:rPr>
          <w:rFonts w:ascii="Times New Roman" w:hAnsi="Times New Roman" w:cs="Times New Roman"/>
          <w:sz w:val="24"/>
          <w:szCs w:val="24"/>
        </w:rPr>
        <w:t>Preparatory</w:t>
      </w:r>
      <w:r w:rsidRPr="008D77E3">
        <w:rPr>
          <w:rFonts w:ascii="Times New Roman" w:hAnsi="Times New Roman" w:cs="Times New Roman"/>
          <w:sz w:val="24"/>
          <w:szCs w:val="24"/>
        </w:rPr>
        <w:t xml:space="preserve"> Visits are not considered to be participants in learning mobility activities and are not taken into account for calculation of Organisational Support.</w:t>
      </w:r>
    </w:p>
    <w:p w14:paraId="1D5B48EE" w14:textId="2BB523C3" w:rsidR="00D80538" w:rsidRDefault="00D80538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008395" w14:textId="77777777" w:rsidR="006A15B4" w:rsidRDefault="006A15B4" w:rsidP="006A15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Course fees</w:t>
      </w:r>
    </w:p>
    <w:p w14:paraId="4FC4B8AE" w14:textId="77777777" w:rsidR="006A15B4" w:rsidRDefault="006A15B4" w:rsidP="006A1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DC4FA" w14:textId="77777777" w:rsidR="006A15B4" w:rsidRDefault="006A15B4" w:rsidP="006A15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80 EUR</w:t>
      </w:r>
      <w:r>
        <w:rPr>
          <w:rFonts w:ascii="Times New Roman" w:hAnsi="Times New Roman"/>
          <w:sz w:val="24"/>
          <w:szCs w:val="24"/>
        </w:rPr>
        <w:t xml:space="preserve"> per day per participant per day; an individual staff member may receive a maximum of </w:t>
      </w:r>
      <w:r>
        <w:rPr>
          <w:rFonts w:ascii="Times New Roman" w:hAnsi="Times New Roman"/>
          <w:b/>
          <w:sz w:val="24"/>
          <w:szCs w:val="24"/>
        </w:rPr>
        <w:t>800 EUR</w:t>
      </w:r>
      <w:r>
        <w:rPr>
          <w:rFonts w:ascii="Times New Roman" w:hAnsi="Times New Roman"/>
          <w:sz w:val="24"/>
          <w:szCs w:val="24"/>
        </w:rPr>
        <w:t xml:space="preserve"> in course fees within one grant agreement.</w:t>
      </w:r>
    </w:p>
    <w:p w14:paraId="64AA7586" w14:textId="77777777" w:rsidR="006A15B4" w:rsidRDefault="006A15B4" w:rsidP="006A15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6B7330" w14:textId="77777777" w:rsidR="006A15B4" w:rsidRDefault="006A15B4" w:rsidP="006A15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Inclusion support</w:t>
      </w:r>
    </w:p>
    <w:p w14:paraId="072EECA8" w14:textId="77777777" w:rsidR="006A15B4" w:rsidRDefault="006A15B4" w:rsidP="006A15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399205" w14:textId="77777777" w:rsidR="006A15B4" w:rsidRDefault="006A15B4" w:rsidP="006A1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100 EUR</w:t>
      </w:r>
      <w:r>
        <w:rPr>
          <w:rFonts w:ascii="Times New Roman" w:hAnsi="Times New Roman"/>
          <w:sz w:val="24"/>
          <w:szCs w:val="24"/>
        </w:rPr>
        <w:t xml:space="preserve"> per participant for costs related to the organisation of mobility activities for participants with fewer opportunities.</w:t>
      </w:r>
    </w:p>
    <w:p w14:paraId="08FCFDD5" w14:textId="0DBD2678" w:rsidR="006A15B4" w:rsidRDefault="006A15B4" w:rsidP="006A1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A27B0A" w14:textId="77777777" w:rsidR="006A15B4" w:rsidRDefault="006A15B4" w:rsidP="006A15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Preparatory visits</w:t>
      </w:r>
    </w:p>
    <w:p w14:paraId="30572459" w14:textId="77777777" w:rsidR="006A15B4" w:rsidRDefault="006A15B4" w:rsidP="006A1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1A2B99" w14:textId="77777777" w:rsidR="006A15B4" w:rsidRDefault="006A15B4" w:rsidP="006A1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575 EUR</w:t>
      </w:r>
      <w:r>
        <w:rPr>
          <w:rFonts w:ascii="Times New Roman" w:hAnsi="Times New Roman"/>
          <w:sz w:val="24"/>
          <w:szCs w:val="24"/>
        </w:rPr>
        <w:t xml:space="preserve"> per participant, with a maximum of three participants per visit </w:t>
      </w:r>
    </w:p>
    <w:p w14:paraId="579C63DA" w14:textId="77777777" w:rsidR="006A15B4" w:rsidRPr="00C52A80" w:rsidRDefault="006A15B4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E6C1A6" w14:textId="41E0E266" w:rsidR="00B0094A" w:rsidRDefault="006A15B4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8E179D" w:rsidRPr="008D77E3">
        <w:rPr>
          <w:rFonts w:ascii="Times New Roman" w:hAnsi="Times New Roman" w:cs="Times New Roman"/>
          <w:b/>
          <w:sz w:val="24"/>
          <w:szCs w:val="24"/>
        </w:rPr>
        <w:t xml:space="preserve"> Linguistic </w:t>
      </w:r>
      <w:r w:rsidR="00D80538">
        <w:rPr>
          <w:rFonts w:ascii="Times New Roman" w:hAnsi="Times New Roman" w:cs="Times New Roman"/>
          <w:b/>
          <w:sz w:val="24"/>
          <w:szCs w:val="24"/>
        </w:rPr>
        <w:t>S</w:t>
      </w:r>
      <w:r w:rsidR="008E179D" w:rsidRPr="008D77E3">
        <w:rPr>
          <w:rFonts w:ascii="Times New Roman" w:hAnsi="Times New Roman" w:cs="Times New Roman"/>
          <w:b/>
          <w:sz w:val="24"/>
          <w:szCs w:val="24"/>
        </w:rPr>
        <w:t>upport</w:t>
      </w:r>
    </w:p>
    <w:p w14:paraId="4CB1D345" w14:textId="77777777" w:rsidR="00B0094A" w:rsidRDefault="00B0094A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49B82C" w14:textId="41B454A9" w:rsidR="006A15B4" w:rsidRDefault="006A15B4" w:rsidP="006A1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150 EUR</w:t>
      </w:r>
      <w:r>
        <w:rPr>
          <w:rFonts w:ascii="Times New Roman" w:hAnsi="Times New Roman"/>
          <w:sz w:val="24"/>
          <w:szCs w:val="24"/>
        </w:rPr>
        <w:t xml:space="preserve"> per participant eligible for Online Language Support that cannot receive it due to unavailability of the appropriate language or level</w:t>
      </w:r>
      <w:r w:rsidR="00284570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732B31C5" w14:textId="77777777" w:rsidR="006A15B4" w:rsidRDefault="006A15B4" w:rsidP="006A1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213ED6" w14:textId="77777777" w:rsidR="006A15B4" w:rsidRDefault="006A15B4" w:rsidP="006A1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addition: </w:t>
      </w:r>
      <w:r>
        <w:rPr>
          <w:rFonts w:ascii="Times New Roman" w:hAnsi="Times New Roman"/>
          <w:b/>
          <w:sz w:val="24"/>
          <w:szCs w:val="24"/>
        </w:rPr>
        <w:t>150 EUR</w:t>
      </w:r>
      <w:r>
        <w:rPr>
          <w:rFonts w:ascii="Times New Roman" w:hAnsi="Times New Roman"/>
          <w:sz w:val="24"/>
          <w:szCs w:val="24"/>
        </w:rPr>
        <w:t xml:space="preserve"> per participant in </w:t>
      </w:r>
      <w:proofErr w:type="spellStart"/>
      <w:r>
        <w:rPr>
          <w:rFonts w:ascii="Times New Roman" w:hAnsi="Times New Roman"/>
          <w:sz w:val="24"/>
          <w:szCs w:val="24"/>
        </w:rPr>
        <w:t>ErasmusPro</w:t>
      </w:r>
      <w:proofErr w:type="spellEnd"/>
    </w:p>
    <w:p w14:paraId="257483B7" w14:textId="77777777" w:rsidR="006A15B4" w:rsidRDefault="006A15B4" w:rsidP="006A1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1F3E87" w14:textId="77777777" w:rsidR="006A15B4" w:rsidRDefault="006A15B4" w:rsidP="006A1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Nota </w:t>
      </w:r>
      <w:proofErr w:type="spellStart"/>
      <w:r>
        <w:rPr>
          <w:rFonts w:ascii="Times New Roman" w:hAnsi="Times New Roman"/>
          <w:b/>
          <w:sz w:val="24"/>
          <w:szCs w:val="24"/>
        </w:rPr>
        <w:t>bene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Individual linguistic support is not provided for staff in mobility shorter than 31 days </w:t>
      </w:r>
    </w:p>
    <w:p w14:paraId="1F84936A" w14:textId="7056D55E" w:rsidR="00A91261" w:rsidRPr="00A91261" w:rsidRDefault="00A91261" w:rsidP="008E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1261" w:rsidRPr="00A91261" w:rsidSect="00850120">
      <w:headerReference w:type="even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43D01" w14:textId="77777777" w:rsidR="00327E84" w:rsidRDefault="00327E84">
      <w:pPr>
        <w:spacing w:after="0" w:line="240" w:lineRule="auto"/>
      </w:pPr>
      <w:r>
        <w:separator/>
      </w:r>
    </w:p>
  </w:endnote>
  <w:endnote w:type="continuationSeparator" w:id="0">
    <w:p w14:paraId="458CA4BD" w14:textId="77777777" w:rsidR="00327E84" w:rsidRDefault="00327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illSans">
    <w:altName w:val="Courier New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49376" w14:textId="77777777" w:rsidR="004F1738" w:rsidRPr="00191D9F" w:rsidRDefault="001C433B" w:rsidP="00DC34A3">
    <w:pPr>
      <w:pStyle w:val="Footer"/>
      <w:jc w:val="right"/>
      <w:rPr>
        <w:rFonts w:ascii="GillSans" w:hAnsi="GillSans"/>
        <w:sz w:val="18"/>
      </w:rPr>
    </w:pPr>
    <w:r w:rsidRPr="00191D9F">
      <w:rPr>
        <w:rFonts w:ascii="GillSans" w:hAnsi="GillSans"/>
        <w:sz w:val="18"/>
      </w:rPr>
      <w:fldChar w:fldCharType="begin"/>
    </w:r>
    <w:r w:rsidRPr="00191D9F">
      <w:rPr>
        <w:rFonts w:ascii="GillSans" w:hAnsi="GillSans"/>
        <w:sz w:val="18"/>
      </w:rPr>
      <w:instrText xml:space="preserve"> PAGE   \* MERGEFORMAT </w:instrText>
    </w:r>
    <w:r w:rsidRPr="00191D9F">
      <w:rPr>
        <w:rFonts w:ascii="GillSans" w:hAnsi="GillSans"/>
        <w:sz w:val="18"/>
      </w:rPr>
      <w:fldChar w:fldCharType="separate"/>
    </w:r>
    <w:r>
      <w:rPr>
        <w:rFonts w:ascii="GillSans" w:hAnsi="GillSans"/>
        <w:noProof/>
        <w:sz w:val="18"/>
      </w:rPr>
      <w:t>64</w:t>
    </w:r>
    <w:r w:rsidRPr="00191D9F">
      <w:rPr>
        <w:rFonts w:ascii="GillSans" w:hAnsi="GillSans"/>
        <w:noProof/>
        <w:sz w:val="18"/>
      </w:rPr>
      <w:fldChar w:fldCharType="end"/>
    </w:r>
  </w:p>
  <w:p w14:paraId="1F849377" w14:textId="77777777" w:rsidR="004F1738" w:rsidRPr="00191D9F" w:rsidRDefault="00327E84">
    <w:pPr>
      <w:pStyle w:val="Footer"/>
      <w:ind w:right="360"/>
      <w:rPr>
        <w:lang w:val="fr-B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49378" w14:textId="50A24086" w:rsidR="004F1738" w:rsidRDefault="001C433B" w:rsidP="002625C5">
    <w:pPr>
      <w:pStyle w:val="Footer"/>
      <w:jc w:val="right"/>
      <w:rPr>
        <w:rFonts w:ascii="Calibri" w:hAnsi="Calibri" w:cs="Tahoma"/>
        <w:noProof/>
        <w:szCs w:val="18"/>
      </w:rPr>
    </w:pPr>
    <w:r w:rsidRPr="007E1975">
      <w:rPr>
        <w:rFonts w:ascii="Calibri" w:hAnsi="Calibri" w:cs="Tahoma"/>
        <w:szCs w:val="18"/>
      </w:rPr>
      <w:fldChar w:fldCharType="begin"/>
    </w:r>
    <w:r w:rsidRPr="007E1975">
      <w:rPr>
        <w:rFonts w:ascii="Calibri" w:hAnsi="Calibri" w:cs="Tahoma"/>
        <w:szCs w:val="18"/>
      </w:rPr>
      <w:instrText xml:space="preserve"> PAGE   \* MERGEFORMAT </w:instrText>
    </w:r>
    <w:r w:rsidRPr="007E1975">
      <w:rPr>
        <w:rFonts w:ascii="Calibri" w:hAnsi="Calibri" w:cs="Tahoma"/>
        <w:szCs w:val="18"/>
      </w:rPr>
      <w:fldChar w:fldCharType="separate"/>
    </w:r>
    <w:r w:rsidR="00BC5E09">
      <w:rPr>
        <w:rFonts w:ascii="Calibri" w:hAnsi="Calibri" w:cs="Tahoma"/>
        <w:noProof/>
        <w:szCs w:val="18"/>
      </w:rPr>
      <w:t>1</w:t>
    </w:r>
    <w:r w:rsidRPr="007E1975">
      <w:rPr>
        <w:rFonts w:ascii="Calibri" w:hAnsi="Calibri" w:cs="Tahoma"/>
        <w:noProof/>
        <w:szCs w:val="18"/>
      </w:rPr>
      <w:fldChar w:fldCharType="end"/>
    </w:r>
  </w:p>
  <w:p w14:paraId="1F849379" w14:textId="77777777" w:rsidR="004F1738" w:rsidRPr="007E1975" w:rsidRDefault="00327E84" w:rsidP="002625C5">
    <w:pPr>
      <w:pStyle w:val="Footer"/>
      <w:jc w:val="right"/>
      <w:rPr>
        <w:rFonts w:ascii="Calibri" w:hAnsi="Calibri" w:cs="Tahoma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13AA1" w14:textId="77777777" w:rsidR="00327E84" w:rsidRDefault="00327E84">
      <w:pPr>
        <w:spacing w:after="0" w:line="240" w:lineRule="auto"/>
      </w:pPr>
      <w:r>
        <w:separator/>
      </w:r>
    </w:p>
  </w:footnote>
  <w:footnote w:type="continuationSeparator" w:id="0">
    <w:p w14:paraId="5533048F" w14:textId="77777777" w:rsidR="00327E84" w:rsidRDefault="00327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56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94"/>
    </w:tblGrid>
    <w:tr w:rsidR="004F1738" w:rsidRPr="007E3D6C" w14:paraId="1F84936C" w14:textId="77777777" w:rsidTr="000A1A1E">
      <w:tc>
        <w:tcPr>
          <w:tcW w:w="5000" w:type="pct"/>
          <w:shd w:val="clear" w:color="auto" w:fill="auto"/>
          <w:vAlign w:val="bottom"/>
        </w:tcPr>
        <w:p w14:paraId="1F84936B" w14:textId="77777777" w:rsidR="004F1738" w:rsidRPr="00B92DD4" w:rsidRDefault="001C433B" w:rsidP="000A1A1E"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F84937A" wp14:editId="1F84937B">
                    <wp:simplePos x="0" y="0"/>
                    <wp:positionH relativeFrom="column">
                      <wp:posOffset>2134870</wp:posOffset>
                    </wp:positionH>
                    <wp:positionV relativeFrom="paragraph">
                      <wp:posOffset>161925</wp:posOffset>
                    </wp:positionV>
                    <wp:extent cx="990600" cy="234950"/>
                    <wp:effectExtent l="0" t="0" r="0" b="0"/>
                    <wp:wrapNone/>
                    <wp:docPr id="187" name="Text Box 28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0600" cy="234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849386" w14:textId="77777777" w:rsidR="004F1738" w:rsidRPr="003A1E22" w:rsidRDefault="001C433B" w:rsidP="000A1A1E">
                                <w:pPr>
                                  <w:spacing w:before="40"/>
                                  <w:rPr>
                                    <w:rFonts w:ascii="GillSans" w:hAnsi="GillSans"/>
                                    <w:color w:val="0D79BB"/>
                                    <w:sz w:val="16"/>
                                    <w:szCs w:val="16"/>
                                  </w:rPr>
                                </w:pPr>
                                <w:r w:rsidRPr="001F2EBD">
                                  <w:rPr>
                                    <w:rFonts w:ascii="GillSans" w:hAnsi="GillSans"/>
                                    <w:color w:val="0D79BB"/>
                                    <w:sz w:val="16"/>
                                    <w:szCs w:val="16"/>
                                  </w:rPr>
                                  <w:t xml:space="preserve">Programme Guide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shapetype w14:anchorId="1F84937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6" o:spid="_x0000_s1026" type="#_x0000_t202" style="position:absolute;margin-left:168.1pt;margin-top:12.75pt;width:78pt;height:18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cRggIAABI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" stroked="f">
                    <v:textbox style="mso-fit-shape-to-text:t">
                      <w:txbxContent>
                        <w:p w14:paraId="1F849386" w14:textId="77777777" w:rsidR="004F1738" w:rsidRPr="003A1E22" w:rsidRDefault="001C433B" w:rsidP="000A1A1E">
                          <w:pPr>
                            <w:spacing w:before="40"/>
                            <w:rPr>
                              <w:rFonts w:ascii="GillSans" w:hAnsi="GillSans"/>
                              <w:color w:val="0D79BB"/>
                              <w:sz w:val="16"/>
                              <w:szCs w:val="16"/>
                            </w:rPr>
                          </w:pPr>
                          <w:r w:rsidRPr="001F2EBD">
                            <w:rPr>
                              <w:rFonts w:ascii="GillSans" w:hAnsi="GillSans"/>
                              <w:color w:val="0D79BB"/>
                              <w:sz w:val="16"/>
                              <w:szCs w:val="16"/>
                            </w:rPr>
                            <w:t xml:space="preserve">Programme Guide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n-GB"/>
            </w:rPr>
            <w:drawing>
              <wp:inline distT="0" distB="0" distL="0" distR="0" wp14:anchorId="1F84937C" wp14:editId="1F84937D">
                <wp:extent cx="2094865" cy="443865"/>
                <wp:effectExtent l="0" t="0" r="635" b="0"/>
                <wp:docPr id="1" name="Picture 1" descr="Logo of the European Commission" title="European Commiss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 of the European Commission" title="European Commissi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486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</w:tr>
    <w:tr w:rsidR="004F1738" w:rsidRPr="007E3D6C" w14:paraId="1F84936E" w14:textId="77777777" w:rsidTr="000A1A1E">
      <w:trPr>
        <w:trHeight w:hRule="exact" w:val="20"/>
      </w:trPr>
      <w:tc>
        <w:tcPr>
          <w:tcW w:w="5000" w:type="pct"/>
          <w:shd w:val="clear" w:color="auto" w:fill="auto"/>
          <w:vAlign w:val="bottom"/>
        </w:tcPr>
        <w:p w14:paraId="1F84936D" w14:textId="77777777" w:rsidR="004F1738" w:rsidRPr="00B92DD4" w:rsidRDefault="001C433B" w:rsidP="000A1A1E">
          <w:pPr>
            <w:rPr>
              <w:noProof/>
              <w:color w:val="009EC7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2336" behindDoc="0" locked="0" layoutInCell="1" allowOverlap="1" wp14:anchorId="1F84937E" wp14:editId="1F84937F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628640" cy="28575"/>
                <wp:effectExtent l="0" t="0" r="0" b="9525"/>
                <wp:wrapSquare wrapText="bothSides"/>
                <wp:docPr id="2" name="Picture 6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28640" cy="2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F84936F" w14:textId="77777777" w:rsidR="004F1738" w:rsidRDefault="00327E84" w:rsidP="000A1A1E">
    <w:pPr>
      <w:pStyle w:val="Header"/>
      <w:rPr>
        <w:sz w:val="2"/>
        <w:szCs w:val="2"/>
      </w:rPr>
    </w:pPr>
  </w:p>
  <w:p w14:paraId="1F849370" w14:textId="77777777" w:rsidR="004F1738" w:rsidRPr="007F1BA6" w:rsidRDefault="00327E84" w:rsidP="000A1A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387E"/>
    <w:multiLevelType w:val="hybridMultilevel"/>
    <w:tmpl w:val="FC3876EA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D4BAA"/>
    <w:multiLevelType w:val="hybridMultilevel"/>
    <w:tmpl w:val="39C6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A1984"/>
    <w:multiLevelType w:val="multilevel"/>
    <w:tmpl w:val="340E8D1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3">
    <w:nsid w:val="74011688"/>
    <w:multiLevelType w:val="hybridMultilevel"/>
    <w:tmpl w:val="15AE288A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BC"/>
    <w:rsid w:val="00071351"/>
    <w:rsid w:val="00081697"/>
    <w:rsid w:val="000C3AA8"/>
    <w:rsid w:val="000C7F37"/>
    <w:rsid w:val="00123C3C"/>
    <w:rsid w:val="00175EA4"/>
    <w:rsid w:val="001C433B"/>
    <w:rsid w:val="00284570"/>
    <w:rsid w:val="002C55BA"/>
    <w:rsid w:val="00327E84"/>
    <w:rsid w:val="003531D4"/>
    <w:rsid w:val="003E3FCC"/>
    <w:rsid w:val="00430D12"/>
    <w:rsid w:val="00437A29"/>
    <w:rsid w:val="004639B7"/>
    <w:rsid w:val="004C6A6D"/>
    <w:rsid w:val="004E7FF6"/>
    <w:rsid w:val="005718C6"/>
    <w:rsid w:val="005C41E9"/>
    <w:rsid w:val="005D0E60"/>
    <w:rsid w:val="006A15B4"/>
    <w:rsid w:val="006D1AF1"/>
    <w:rsid w:val="0072048B"/>
    <w:rsid w:val="007443FC"/>
    <w:rsid w:val="008421AC"/>
    <w:rsid w:val="00850120"/>
    <w:rsid w:val="00866095"/>
    <w:rsid w:val="00882E29"/>
    <w:rsid w:val="00895066"/>
    <w:rsid w:val="008D4D32"/>
    <w:rsid w:val="008D77E3"/>
    <w:rsid w:val="008E179D"/>
    <w:rsid w:val="008E4C8F"/>
    <w:rsid w:val="008E67D2"/>
    <w:rsid w:val="00912A1C"/>
    <w:rsid w:val="00970744"/>
    <w:rsid w:val="009723B4"/>
    <w:rsid w:val="00994193"/>
    <w:rsid w:val="00997EB1"/>
    <w:rsid w:val="009A01BC"/>
    <w:rsid w:val="009D6416"/>
    <w:rsid w:val="009F1623"/>
    <w:rsid w:val="00A27303"/>
    <w:rsid w:val="00A350F7"/>
    <w:rsid w:val="00A60C05"/>
    <w:rsid w:val="00A706BB"/>
    <w:rsid w:val="00A91261"/>
    <w:rsid w:val="00B0094A"/>
    <w:rsid w:val="00B07A4E"/>
    <w:rsid w:val="00B716A6"/>
    <w:rsid w:val="00BC496D"/>
    <w:rsid w:val="00BC5E09"/>
    <w:rsid w:val="00C1312F"/>
    <w:rsid w:val="00C26948"/>
    <w:rsid w:val="00C52A80"/>
    <w:rsid w:val="00C8604D"/>
    <w:rsid w:val="00C9732F"/>
    <w:rsid w:val="00D16EFE"/>
    <w:rsid w:val="00D60AE3"/>
    <w:rsid w:val="00D80538"/>
    <w:rsid w:val="00DA3549"/>
    <w:rsid w:val="00DE37ED"/>
    <w:rsid w:val="00DE439A"/>
    <w:rsid w:val="00EF2490"/>
    <w:rsid w:val="00F316DB"/>
    <w:rsid w:val="00F41EB1"/>
    <w:rsid w:val="00F51CD7"/>
    <w:rsid w:val="00F7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849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39B7"/>
    <w:pPr>
      <w:spacing w:after="0" w:line="240" w:lineRule="auto"/>
      <w:ind w:left="720"/>
    </w:pPr>
    <w:rPr>
      <w:rFonts w:ascii="Calibri" w:eastAsia="SimSun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175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EA4"/>
  </w:style>
  <w:style w:type="paragraph" w:styleId="Footer">
    <w:name w:val="footer"/>
    <w:basedOn w:val="Normal"/>
    <w:link w:val="FooterChar"/>
    <w:uiPriority w:val="99"/>
    <w:unhideWhenUsed/>
    <w:rsid w:val="00175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E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39B7"/>
    <w:pPr>
      <w:spacing w:after="0" w:line="240" w:lineRule="auto"/>
      <w:ind w:left="720"/>
    </w:pPr>
    <w:rPr>
      <w:rFonts w:ascii="Calibri" w:eastAsia="SimSun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175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EA4"/>
  </w:style>
  <w:style w:type="paragraph" w:styleId="Footer">
    <w:name w:val="footer"/>
    <w:basedOn w:val="Normal"/>
    <w:link w:val="FooterChar"/>
    <w:uiPriority w:val="99"/>
    <w:unhideWhenUsed/>
    <w:rsid w:val="00175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Status xmlns="ab5acbb8-d540-4bde-93f8-a15e5c433b31">Not Started</EC_Collab_Status>
    <EC_Collab_DocumentLanguage xmlns="ab5acbb8-d540-4bde-93f8-a15e5c433b31">EN</EC_Collab_DocumentLanguage>
    <EC_Collab_Reference xmlns="ab5acbb8-d540-4bde-93f8-a15e5c433b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6454C2729B2C39429C0144C378278EF4" ma:contentTypeVersion="8" ma:contentTypeDescription="Create a new document in this library." ma:contentTypeScope="" ma:versionID="dd1554fab6842481b1152345a43f7b0a">
  <xsd:schema xmlns:xsd="http://www.w3.org/2001/XMLSchema" xmlns:xs="http://www.w3.org/2001/XMLSchema" xmlns:p="http://schemas.microsoft.com/office/2006/metadata/properties" xmlns:ns3="ab5acbb8-d540-4bde-93f8-a15e5c433b31" targetNamespace="http://schemas.microsoft.com/office/2006/metadata/properties" ma:root="true" ma:fieldsID="26b4ee064ee29ee62d6d7f877afa782d" ns3:_="">
    <xsd:import namespace="ab5acbb8-d540-4bde-93f8-a15e5c433b31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acbb8-d540-4bde-93f8-a15e5c433b31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9B2E6-6A1C-49F7-A77E-CF962057E8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026884-83DA-4DBC-915D-C2879B9E77DE}">
  <ds:schemaRefs>
    <ds:schemaRef ds:uri="http://schemas.microsoft.com/office/2006/metadata/properties"/>
    <ds:schemaRef ds:uri="http://schemas.microsoft.com/office/infopath/2007/PartnerControls"/>
    <ds:schemaRef ds:uri="ab5acbb8-d540-4bde-93f8-a15e5c433b31"/>
  </ds:schemaRefs>
</ds:datastoreItem>
</file>

<file path=customXml/itemProps3.xml><?xml version="1.0" encoding="utf-8"?>
<ds:datastoreItem xmlns:ds="http://schemas.openxmlformats.org/officeDocument/2006/customXml" ds:itemID="{83051A22-9FA7-4BB8-8D75-93DDCA992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acbb8-d540-4bde-93f8-a15e5c433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31DA33-4B08-497E-B241-F693298D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dc:description/>
  <cp:lastModifiedBy>Maria XGeorgiou</cp:lastModifiedBy>
  <cp:revision>10</cp:revision>
  <cp:lastPrinted>2018-01-15T12:50:00Z</cp:lastPrinted>
  <dcterms:created xsi:type="dcterms:W3CDTF">2019-02-19T09:43:00Z</dcterms:created>
  <dcterms:modified xsi:type="dcterms:W3CDTF">2021-08-13T07:22:00Z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0x010100258AA79CEB83498886A3A08681123250006454C2729B2C39429C0144C378278EF4</vt:lpwstr>
  </property>
</Properties>
</file>