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54ABE8E7" w:rsidR="00121A79" w:rsidRDefault="00121A79">
      <w:pPr>
        <w:jc w:val="center"/>
        <w:rPr>
          <w:rFonts w:ascii="Times New Roman" w:hAnsi="Times New Roman"/>
          <w:b/>
          <w:sz w:val="24"/>
          <w:szCs w:val="24"/>
        </w:rPr>
      </w:pPr>
      <w:r>
        <w:rPr>
          <w:rFonts w:ascii="Times New Roman" w:hAnsi="Times New Roman"/>
          <w:b/>
          <w:sz w:val="24"/>
          <w:szCs w:val="24"/>
        </w:rPr>
        <w:t>For multibenefiaciry grant agreements of KA2</w:t>
      </w:r>
      <w:r w:rsidR="00122F02">
        <w:rPr>
          <w:rFonts w:ascii="Times New Roman" w:hAnsi="Times New Roman"/>
          <w:b/>
          <w:sz w:val="24"/>
          <w:szCs w:val="24"/>
        </w:rPr>
        <w:t>- Small-scale Partnerships</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b/>
          <w:bCs/>
          <w:noProof/>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463E2611" w14:textId="17F469ED" w:rsidR="00C814F6" w:rsidRPr="004F2C22" w:rsidRDefault="004535D4">
          <w:pPr>
            <w:pStyle w:val="TOC1"/>
            <w:rPr>
              <w:rFonts w:ascii="Times New Roman" w:eastAsiaTheme="minorEastAsia" w:hAnsi="Times New Roman"/>
              <w:noProof/>
              <w:sz w:val="24"/>
              <w:lang w:eastAsia="en-GB"/>
            </w:rPr>
          </w:pPr>
          <w:r w:rsidRPr="004F2C22">
            <w:rPr>
              <w:rFonts w:ascii="Times New Roman" w:hAnsi="Times New Roman"/>
              <w:sz w:val="24"/>
            </w:rPr>
            <w:fldChar w:fldCharType="begin"/>
          </w:r>
          <w:r w:rsidRPr="004F2C22">
            <w:rPr>
              <w:rFonts w:ascii="Times New Roman" w:hAnsi="Times New Roman"/>
              <w:sz w:val="24"/>
            </w:rPr>
            <w:instrText xml:space="preserve"> TOC \o "1-3" \h \z \u </w:instrText>
          </w:r>
          <w:r w:rsidRPr="004F2C22">
            <w:rPr>
              <w:rFonts w:ascii="Times New Roman" w:hAnsi="Times New Roman"/>
              <w:sz w:val="24"/>
            </w:rPr>
            <w:fldChar w:fldCharType="separate"/>
          </w:r>
          <w:hyperlink w:anchor="_Toc76045231" w:history="1">
            <w:r w:rsidR="00C814F6" w:rsidRPr="004F2C22">
              <w:rPr>
                <w:rStyle w:val="Hyperlink"/>
                <w:rFonts w:ascii="Times New Roman" w:hAnsi="Times New Roman"/>
                <w:noProof/>
                <w:sz w:val="24"/>
              </w:rPr>
              <w:t>I. RULES APPLICABLE FOR ACTIONS BASED ON LUMP SUMS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_Toc76045231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9474339" w14:textId="3D7B2B36" w:rsidR="00C814F6" w:rsidRPr="004F2C22" w:rsidRDefault="007656F0">
          <w:pPr>
            <w:pStyle w:val="TOC1"/>
            <w:rPr>
              <w:rFonts w:ascii="Times New Roman" w:eastAsiaTheme="minorEastAsia" w:hAnsi="Times New Roman"/>
              <w:noProof/>
              <w:sz w:val="24"/>
              <w:lang w:eastAsia="en-GB"/>
            </w:rPr>
          </w:pPr>
          <w:hyperlink w:anchor="_Toc76045232" w:history="1">
            <w:r w:rsidR="00C814F6" w:rsidRPr="004F2C22">
              <w:rPr>
                <w:rStyle w:val="Hyperlink"/>
                <w:rFonts w:ascii="Times New Roman" w:hAnsi="Times New Roman"/>
                <w:noProof/>
                <w:sz w:val="24"/>
              </w:rPr>
              <w:t>II. CONDITIONS OF ELIGIBILITY OF PROJECT ACTIVITIES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_Toc76045232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1DEAD4E0" w14:textId="54198B06" w:rsidR="00C814F6" w:rsidRPr="004F2C22" w:rsidRDefault="007656F0">
          <w:pPr>
            <w:pStyle w:val="TOC1"/>
            <w:rPr>
              <w:rFonts w:ascii="Times New Roman" w:eastAsiaTheme="minorEastAsia" w:hAnsi="Times New Roman"/>
              <w:noProof/>
              <w:sz w:val="24"/>
              <w:lang w:eastAsia="en-GB"/>
            </w:rPr>
          </w:pPr>
          <w:hyperlink w:anchor="_Toc76045233" w:history="1">
            <w:r w:rsidR="00C814F6" w:rsidRPr="004F2C22">
              <w:rPr>
                <w:rStyle w:val="Hyperlink"/>
                <w:rFonts w:ascii="Times New Roman" w:hAnsi="Times New Roman"/>
                <w:noProof/>
                <w:sz w:val="24"/>
              </w:rPr>
              <w:t>III. FINAL REPORT</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_Toc76045233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4F54FD1" w14:textId="13CBE263" w:rsidR="00C814F6" w:rsidRPr="004F2C22" w:rsidRDefault="007656F0">
          <w:pPr>
            <w:pStyle w:val="TOC1"/>
            <w:rPr>
              <w:rFonts w:ascii="Times New Roman" w:eastAsiaTheme="minorEastAsia" w:hAnsi="Times New Roman"/>
              <w:noProof/>
              <w:sz w:val="24"/>
              <w:lang w:eastAsia="en-GB"/>
            </w:rPr>
          </w:pPr>
          <w:hyperlink w:anchor="_Toc76045234" w:history="1">
            <w:r w:rsidR="00C814F6" w:rsidRPr="004F2C22">
              <w:rPr>
                <w:rStyle w:val="Hyperlink"/>
                <w:rFonts w:ascii="Times New Roman" w:hAnsi="Times New Roman"/>
                <w:noProof/>
                <w:sz w:val="24"/>
              </w:rPr>
              <w:t>IV. GRANT REDUCTION FOR POOR, PARTIAL OR LATE IMPLEMENTATION</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_Toc76045234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3</w:t>
            </w:r>
            <w:r w:rsidR="00C814F6" w:rsidRPr="004F2C22">
              <w:rPr>
                <w:rFonts w:ascii="Times New Roman" w:hAnsi="Times New Roman"/>
                <w:noProof/>
                <w:webHidden/>
                <w:sz w:val="24"/>
              </w:rPr>
              <w:fldChar w:fldCharType="end"/>
            </w:r>
          </w:hyperlink>
        </w:p>
        <w:p w14:paraId="6203F8D7" w14:textId="391DFAD4" w:rsidR="00C814F6" w:rsidRPr="004F2C22" w:rsidRDefault="007656F0">
          <w:pPr>
            <w:pStyle w:val="TOC1"/>
            <w:rPr>
              <w:rFonts w:ascii="Times New Roman" w:eastAsiaTheme="minorEastAsia" w:hAnsi="Times New Roman"/>
              <w:noProof/>
              <w:sz w:val="24"/>
              <w:lang w:eastAsia="en-GB"/>
            </w:rPr>
          </w:pPr>
          <w:hyperlink w:anchor="_Toc76045235" w:history="1">
            <w:r w:rsidR="00C814F6" w:rsidRPr="004F2C22">
              <w:rPr>
                <w:rStyle w:val="Hyperlink"/>
                <w:rFonts w:ascii="Times New Roman" w:hAnsi="Times New Roman"/>
                <w:noProof/>
                <w:sz w:val="24"/>
              </w:rPr>
              <w:t>V. CHECKS OF GRANT BENEFICIARIES AND PROVISION OF SUPPORTING DOCUMENTS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_Toc76045235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4</w:t>
            </w:r>
            <w:r w:rsidR="00C814F6" w:rsidRPr="004F2C22">
              <w:rPr>
                <w:rFonts w:ascii="Times New Roman" w:hAnsi="Times New Roman"/>
                <w:noProof/>
                <w:webHidden/>
                <w:sz w:val="24"/>
              </w:rPr>
              <w:fldChar w:fldCharType="end"/>
            </w:r>
          </w:hyperlink>
        </w:p>
        <w:p w14:paraId="2A0E87C6" w14:textId="0D13A8C4" w:rsidR="004535D4" w:rsidRDefault="004535D4">
          <w:r w:rsidRPr="004F2C22">
            <w:rPr>
              <w:rFonts w:ascii="Times New Roman" w:hAnsi="Times New Roman"/>
              <w:b/>
              <w:bCs/>
              <w:noProof/>
              <w:sz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2EC10FA2" w14:textId="6DBAC0B2" w:rsidR="00CA4A48" w:rsidRPr="00C814F6" w:rsidRDefault="004D39F7" w:rsidP="00C814F6">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bookmarkEnd w:id="0"/>
      <w:bookmarkEnd w:id="1"/>
    </w:p>
    <w:p w14:paraId="7977DFAF" w14:textId="764F4C7B" w:rsidR="00A84AC5" w:rsidRDefault="00C814F6" w:rsidP="00C814F6">
      <w:pPr>
        <w:pStyle w:val="Heading1"/>
        <w:numPr>
          <w:ilvl w:val="0"/>
          <w:numId w:val="0"/>
        </w:numPr>
        <w:ind w:left="709"/>
      </w:pPr>
      <w:bookmarkStart w:id="2" w:name="_Toc71910319"/>
      <w:bookmarkStart w:id="3" w:name="_Toc71910711"/>
      <w:bookmarkStart w:id="4" w:name="_Toc76045231"/>
      <w:r>
        <w:lastRenderedPageBreak/>
        <w:t>I</w:t>
      </w:r>
      <w:r w:rsidR="00883D99" w:rsidRPr="00516E12">
        <w:t xml:space="preserve">. </w:t>
      </w:r>
      <w:r w:rsidR="00A84AC5" w:rsidRPr="00C814F6">
        <w:t>RULES</w:t>
      </w:r>
      <w:r w:rsidR="002E0C35">
        <w:t xml:space="preserve"> APPLICABLE FOR</w:t>
      </w:r>
      <w:r w:rsidR="00A84AC5" w:rsidRPr="00780C6B">
        <w:t xml:space="preserve"> </w:t>
      </w:r>
      <w:r w:rsidR="00F574F3">
        <w:t>ACTIONS</w:t>
      </w:r>
      <w:r w:rsidR="00A84AC5">
        <w:t xml:space="preserve"> BASED ON LUMP SUMS</w:t>
      </w:r>
      <w:bookmarkEnd w:id="2"/>
      <w:bookmarkEnd w:id="3"/>
      <w:bookmarkEnd w:id="4"/>
    </w:p>
    <w:p w14:paraId="13AC166C" w14:textId="19503302" w:rsidR="00A84AC5" w:rsidRPr="00780C6B" w:rsidRDefault="00A84AC5" w:rsidP="00A84AC5">
      <w:pPr>
        <w:spacing w:after="0" w:line="100" w:lineRule="atLeast"/>
        <w:jc w:val="both"/>
        <w:rPr>
          <w:rFonts w:ascii="Times New Roman" w:hAnsi="Times New Roman"/>
          <w:sz w:val="24"/>
          <w:szCs w:val="24"/>
          <w:lang w:val="en-US"/>
        </w:rPr>
      </w:pPr>
    </w:p>
    <w:p w14:paraId="4BE4E8E0" w14:textId="13A158F9"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A84AC5" w:rsidRPr="00780C6B">
        <w:rPr>
          <w:rFonts w:ascii="Times New Roman" w:hAnsi="Times New Roman"/>
          <w:sz w:val="24"/>
          <w:szCs w:val="24"/>
        </w:rPr>
        <w:t>he grant</w:t>
      </w:r>
      <w:r>
        <w:rPr>
          <w:rFonts w:ascii="Times New Roman" w:hAnsi="Times New Roman"/>
          <w:sz w:val="24"/>
          <w:szCs w:val="24"/>
        </w:rPr>
        <w:t xml:space="preserve"> takes the form of the lump sum</w:t>
      </w:r>
      <w:r w:rsidR="00A84AC5" w:rsidRPr="00780C6B">
        <w:rPr>
          <w:rFonts w:ascii="Times New Roman" w:hAnsi="Times New Roman"/>
          <w:sz w:val="24"/>
          <w:szCs w:val="24"/>
        </w:rPr>
        <w:t xml:space="preserve"> </w:t>
      </w:r>
      <w:r w:rsidR="00F11757">
        <w:rPr>
          <w:rFonts w:ascii="Times New Roman" w:hAnsi="Times New Roman"/>
          <w:sz w:val="24"/>
          <w:szCs w:val="24"/>
        </w:rPr>
        <w:t xml:space="preserve">specified </w:t>
      </w:r>
      <w:r w:rsidR="00F11757" w:rsidRPr="0069278D">
        <w:rPr>
          <w:rFonts w:ascii="Times New Roman" w:hAnsi="Times New Roman"/>
          <w:sz w:val="24"/>
          <w:szCs w:val="24"/>
        </w:rPr>
        <w:t>in Annex II.</w:t>
      </w:r>
    </w:p>
    <w:p w14:paraId="27C6C9B2" w14:textId="2FDF1722"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fixed contribution covers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00D4B082" w14:textId="09B799EE" w:rsidR="00A84AC5" w:rsidRPr="00C814F6" w:rsidRDefault="00DF4228" w:rsidP="00C814F6">
      <w:pPr>
        <w:spacing w:line="100" w:lineRule="atLeast"/>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 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3D702D8E" w:rsidR="00376623" w:rsidRDefault="00A84AC5" w:rsidP="00C814F6">
      <w:pPr>
        <w:pStyle w:val="Heading1"/>
        <w:numPr>
          <w:ilvl w:val="0"/>
          <w:numId w:val="0"/>
        </w:numPr>
        <w:ind w:left="709"/>
      </w:pPr>
      <w:bookmarkStart w:id="5" w:name="_Toc71910320"/>
      <w:bookmarkStart w:id="6" w:name="_Toc71910712"/>
      <w:bookmarkStart w:id="7" w:name="_Toc76045232"/>
      <w:r>
        <w:t>I</w:t>
      </w:r>
      <w:r w:rsidR="00C814F6">
        <w:t>I</w:t>
      </w:r>
      <w:r>
        <w:t xml:space="preserve">. </w:t>
      </w:r>
      <w:r w:rsidR="00883D99" w:rsidRPr="00780C6B">
        <w:t>CONDITIONS</w:t>
      </w:r>
      <w:r w:rsidR="00B26960" w:rsidRPr="00780C6B">
        <w:t xml:space="preserve"> OF ELIGIBILITY OF PROJECT ACTIVITIES</w:t>
      </w:r>
      <w:bookmarkEnd w:id="5"/>
      <w:bookmarkEnd w:id="6"/>
      <w:bookmarkEnd w:id="7"/>
    </w:p>
    <w:p w14:paraId="0E3B57AC" w14:textId="77777777" w:rsidR="0004292F" w:rsidRPr="00376623" w:rsidRDefault="0004292F" w:rsidP="00F969F8">
      <w:pPr>
        <w:pStyle w:val="BodyText"/>
      </w:pPr>
    </w:p>
    <w:p w14:paraId="2BBB727F" w14:textId="77777777" w:rsidR="00B26960" w:rsidRPr="00780C6B"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51242AEF" w14:textId="12856E6D" w:rsidR="00B26960" w:rsidRPr="0069278D"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w:t>
      </w:r>
      <w:bookmarkStart w:id="8" w:name="_GoBack"/>
      <w:bookmarkEnd w:id="8"/>
    </w:p>
    <w:p w14:paraId="71A55C61" w14:textId="77777777" w:rsidR="00B26960" w:rsidRPr="00780C6B" w:rsidRDefault="00B26960">
      <w:pPr>
        <w:jc w:val="both"/>
        <w:rPr>
          <w:rFonts w:ascii="Times New Roman" w:hAnsi="Times New Roman"/>
          <w:b/>
          <w:sz w:val="24"/>
          <w:szCs w:val="24"/>
        </w:rPr>
      </w:pPr>
    </w:p>
    <w:p w14:paraId="6FD5DE0F" w14:textId="0AC1930F" w:rsidR="002B336D" w:rsidRDefault="00C814F6" w:rsidP="00C814F6">
      <w:pPr>
        <w:pStyle w:val="Heading1"/>
        <w:numPr>
          <w:ilvl w:val="0"/>
          <w:numId w:val="0"/>
        </w:numPr>
        <w:ind w:left="709"/>
      </w:pPr>
      <w:bookmarkStart w:id="9" w:name="_Toc71910321"/>
      <w:bookmarkStart w:id="10" w:name="_Toc71910713"/>
      <w:bookmarkStart w:id="11" w:name="_Toc76045233"/>
      <w:r>
        <w:t>III</w:t>
      </w:r>
      <w:r w:rsidR="00B26960" w:rsidRPr="00780C6B">
        <w:t xml:space="preserve">. </w:t>
      </w:r>
      <w:r w:rsidR="002B336D">
        <w:t>FINAL REPORT</w:t>
      </w:r>
      <w:bookmarkEnd w:id="9"/>
      <w:bookmarkEnd w:id="10"/>
      <w:bookmarkEnd w:id="11"/>
    </w:p>
    <w:p w14:paraId="7AB4EA25" w14:textId="77777777" w:rsidR="002B336D" w:rsidRDefault="002B336D" w:rsidP="00F969F8">
      <w:pPr>
        <w:pStyle w:val="BodyText"/>
      </w:pPr>
    </w:p>
    <w:p w14:paraId="1EFD6908" w14:textId="1D31303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6</w:t>
      </w:r>
      <w:r w:rsidRPr="00780C6B">
        <w:rPr>
          <w:rFonts w:ascii="Times New Roman" w:hAnsi="Times New Roman"/>
          <w:sz w:val="24"/>
          <w:szCs w:val="24"/>
        </w:rPr>
        <w:t>0 points in total,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lastRenderedPageBreak/>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1508E0CE"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28821DA9"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12E84C0" w14:textId="77777777" w:rsidR="00293EBE" w:rsidRPr="00447057" w:rsidRDefault="00293EBE" w:rsidP="00447057">
      <w:pPr>
        <w:jc w:val="both"/>
      </w:pPr>
    </w:p>
    <w:p w14:paraId="10A779AB" w14:textId="6CE9FB0C" w:rsidR="00B26960" w:rsidRDefault="002B336D" w:rsidP="004F2C22">
      <w:pPr>
        <w:pStyle w:val="Heading1"/>
        <w:numPr>
          <w:ilvl w:val="0"/>
          <w:numId w:val="0"/>
        </w:numPr>
        <w:ind w:left="66"/>
        <w:jc w:val="both"/>
      </w:pPr>
      <w:bookmarkStart w:id="12" w:name="_Toc71910322"/>
      <w:bookmarkStart w:id="13" w:name="_Toc71910714"/>
      <w:bookmarkStart w:id="14" w:name="_Toc76045234"/>
      <w:r>
        <w:t>I</w:t>
      </w:r>
      <w:r w:rsidR="00C814F6">
        <w:t>V</w:t>
      </w:r>
      <w:r>
        <w:t xml:space="preserve">. </w:t>
      </w:r>
      <w:r w:rsidR="00B26960" w:rsidRPr="00780C6B">
        <w:t>GRANT REDUCTION FOR POOR, PARTIAL OR LATE IMPLEMENTATION</w:t>
      </w:r>
      <w:bookmarkEnd w:id="12"/>
      <w:bookmarkEnd w:id="13"/>
      <w:bookmarkEnd w:id="14"/>
      <w:r w:rsidR="00B26960" w:rsidRPr="00780C6B">
        <w:t xml:space="preserve">  </w:t>
      </w:r>
    </w:p>
    <w:p w14:paraId="6C83C58F" w14:textId="35BDBBBB" w:rsidR="00F66B5A" w:rsidRPr="00F969F8" w:rsidRDefault="00F66B5A" w:rsidP="00F969F8">
      <w:pPr>
        <w:pStyle w:val="BodyText"/>
      </w:pPr>
    </w:p>
    <w:p w14:paraId="5911AF64" w14:textId="4EF1CD82"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1A69A514"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accreditation interim reports, </w:t>
      </w:r>
      <w:r w:rsidR="00B26960" w:rsidRPr="00780C6B">
        <w:rPr>
          <w:rFonts w:ascii="Times New Roman" w:hAnsi="Times New Roman"/>
          <w:sz w:val="24"/>
          <w:szCs w:val="24"/>
        </w:rPr>
        <w:t>desk checks or on the spot checks undertaken by the NA.</w:t>
      </w:r>
    </w:p>
    <w:p w14:paraId="0D015BA6" w14:textId="5EC73492"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6</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1A6AA0B8" w:rsidR="0057512C" w:rsidRDefault="0057512C" w:rsidP="00C814F6">
      <w:pPr>
        <w:numPr>
          <w:ilvl w:val="0"/>
          <w:numId w:val="7"/>
        </w:numPr>
        <w:jc w:val="both"/>
        <w:rPr>
          <w:rFonts w:ascii="Times New Roman" w:hAnsi="Times New Roman"/>
          <w:sz w:val="24"/>
          <w:szCs w:val="24"/>
        </w:rPr>
      </w:pPr>
      <w:r>
        <w:rPr>
          <w:rFonts w:ascii="Times New Roman" w:hAnsi="Times New Roman"/>
          <w:sz w:val="24"/>
          <w:szCs w:val="24"/>
        </w:rPr>
        <w:t>10% if the final report scores at least 50 points and below 60 points</w:t>
      </w:r>
      <w:r w:rsidR="002D70E4">
        <w:rPr>
          <w:rFonts w:ascii="Times New Roman" w:hAnsi="Times New Roman"/>
          <w:sz w:val="24"/>
          <w:szCs w:val="24"/>
        </w:rPr>
        <w:t>;</w:t>
      </w:r>
    </w:p>
    <w:p w14:paraId="0825AF13" w14:textId="7DDEA96E" w:rsidR="00860A20" w:rsidRPr="00CE6C3A" w:rsidRDefault="00860A20" w:rsidP="00C814F6">
      <w:pPr>
        <w:numPr>
          <w:ilvl w:val="0"/>
          <w:numId w:val="7"/>
        </w:numPr>
        <w:jc w:val="both"/>
        <w:rPr>
          <w:rFonts w:ascii="Times New Roman" w:hAnsi="Times New Roman"/>
          <w:sz w:val="24"/>
          <w:szCs w:val="24"/>
        </w:rPr>
      </w:pPr>
      <w:r>
        <w:rPr>
          <w:rFonts w:ascii="Times New Roman" w:hAnsi="Times New Roman"/>
          <w:sz w:val="24"/>
          <w:szCs w:val="24"/>
        </w:rPr>
        <w:t xml:space="preserve">25% if the final report scores at least 40 points and </w:t>
      </w:r>
      <w:r w:rsidR="0057512C">
        <w:rPr>
          <w:rFonts w:ascii="Times New Roman" w:hAnsi="Times New Roman"/>
          <w:sz w:val="24"/>
          <w:szCs w:val="24"/>
        </w:rPr>
        <w:t>below 5</w:t>
      </w:r>
      <w:r>
        <w:rPr>
          <w:rFonts w:ascii="Times New Roman" w:hAnsi="Times New Roman"/>
          <w:sz w:val="24"/>
          <w:szCs w:val="24"/>
        </w:rPr>
        <w:t>0 points;</w:t>
      </w:r>
    </w:p>
    <w:p w14:paraId="28BA261D" w14:textId="77777777" w:rsidR="00860A20" w:rsidRDefault="00860A20" w:rsidP="00C814F6">
      <w:pPr>
        <w:numPr>
          <w:ilvl w:val="0"/>
          <w:numId w:val="7"/>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F0B7CF4" w14:textId="7931FC2F" w:rsidR="00B26960" w:rsidRPr="00A56BE4" w:rsidRDefault="00860A20" w:rsidP="00C814F6">
      <w:pPr>
        <w:numPr>
          <w:ilvl w:val="0"/>
          <w:numId w:val="7"/>
        </w:numPr>
        <w:jc w:val="both"/>
        <w:rPr>
          <w:rFonts w:ascii="Times New Roman" w:hAnsi="Times New Roman"/>
          <w:sz w:val="24"/>
          <w:szCs w:val="24"/>
        </w:rPr>
      </w:pPr>
      <w:r>
        <w:rPr>
          <w:rFonts w:ascii="Times New Roman" w:hAnsi="Times New Roman"/>
          <w:sz w:val="24"/>
          <w:szCs w:val="24"/>
        </w:rPr>
        <w:lastRenderedPageBreak/>
        <w:t>75% if the final report scores below 25 points.</w:t>
      </w:r>
    </w:p>
    <w:p w14:paraId="23C82D83" w14:textId="65B19D8D"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w:t>
      </w:r>
      <w:r w:rsidR="00C814F6">
        <w:rPr>
          <w:rFonts w:ascii="Times New Roman" w:hAnsi="Times New Roman"/>
          <w:sz w:val="24"/>
          <w:szCs w:val="24"/>
        </w:rPr>
        <w:t>nnex II of the grant agreement.</w:t>
      </w:r>
    </w:p>
    <w:p w14:paraId="603A3FF4" w14:textId="237264BE" w:rsidR="00B26960" w:rsidRDefault="00C814F6" w:rsidP="00C814F6">
      <w:pPr>
        <w:pStyle w:val="Heading1"/>
        <w:numPr>
          <w:ilvl w:val="0"/>
          <w:numId w:val="0"/>
        </w:numPr>
        <w:ind w:left="66"/>
      </w:pPr>
      <w:bookmarkStart w:id="15" w:name="_Toc71910324"/>
      <w:bookmarkStart w:id="16" w:name="_Toc71910716"/>
      <w:bookmarkStart w:id="17" w:name="_Toc76045235"/>
      <w:r>
        <w:t>V</w:t>
      </w:r>
      <w:r w:rsidR="00B26960" w:rsidRPr="00780C6B">
        <w:t>. CHECKS OF GRANT BENEFICIARIES AND PROVISION OF SUPPORTING DOCUMENTS</w:t>
      </w:r>
      <w:bookmarkEnd w:id="15"/>
      <w:bookmarkEnd w:id="16"/>
      <w:bookmarkEnd w:id="17"/>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5E8A82C8"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w:t>
      </w:r>
      <w:r w:rsidR="00B374A9">
        <w:rPr>
          <w:rFonts w:ascii="Times New Roman" w:hAnsi="Times New Roman"/>
          <w:sz w:val="24"/>
          <w:szCs w:val="24"/>
        </w:rPr>
        <w:t xml:space="preserve"> </w:t>
      </w:r>
      <w:r w:rsidRPr="00780C6B">
        <w:rPr>
          <w:rFonts w:ascii="Times New Roman" w:hAnsi="Times New Roman"/>
          <w:sz w:val="24"/>
          <w:szCs w:val="24"/>
        </w:rPr>
        <w:t>(including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65F66F04"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C814F6">
      <w:pPr>
        <w:pStyle w:val="ListParagraph"/>
        <w:numPr>
          <w:ilvl w:val="0"/>
          <w:numId w:val="3"/>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6CBBC752" w14:textId="77777777" w:rsidR="00847F46" w:rsidRDefault="00847F46" w:rsidP="00847F46">
      <w:pPr>
        <w:spacing w:after="0" w:line="240" w:lineRule="auto"/>
        <w:jc w:val="both"/>
        <w:rPr>
          <w:rFonts w:ascii="Times New Roman" w:hAnsi="Times New Roman"/>
          <w:kern w:val="1"/>
          <w:sz w:val="24"/>
          <w:szCs w:val="24"/>
        </w:rPr>
      </w:pPr>
    </w:p>
    <w:p w14:paraId="2DEBED86" w14:textId="6FF2DB31" w:rsidR="00847F46" w:rsidRDefault="00161EB5"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lastRenderedPageBreak/>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C814F6">
      <w:pPr>
        <w:numPr>
          <w:ilvl w:val="0"/>
          <w:numId w:val="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50C69DC3" w14:textId="4CD92690" w:rsidR="006F7C1A" w:rsidRPr="004D39F7" w:rsidRDefault="00EF234F" w:rsidP="00C814F6">
      <w:pPr>
        <w:numPr>
          <w:ilvl w:val="0"/>
          <w:numId w:val="5"/>
        </w:numPr>
        <w:spacing w:after="0" w:line="240" w:lineRule="auto"/>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6E9F24F8" w14:textId="77777777" w:rsidR="00283257" w:rsidRDefault="00283257" w:rsidP="00F969F8"/>
    <w:p w14:paraId="6A5A2F4F" w14:textId="77777777" w:rsidR="00B26960" w:rsidRPr="003A408D" w:rsidRDefault="00B26960" w:rsidP="00C814F6">
      <w:pPr>
        <w:pStyle w:val="ListParagraph"/>
        <w:numPr>
          <w:ilvl w:val="0"/>
          <w:numId w:val="3"/>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2B4D49DB"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C814F6">
      <w:pPr>
        <w:pStyle w:val="ListParagraph"/>
        <w:numPr>
          <w:ilvl w:val="0"/>
          <w:numId w:val="3"/>
        </w:numPr>
        <w:tabs>
          <w:tab w:val="left" w:pos="426"/>
        </w:tabs>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pPr>
        <w:pStyle w:val="ListParagraph"/>
        <w:jc w:val="both"/>
        <w:rPr>
          <w:rFonts w:cs="Times New Roman"/>
          <w:b w:val="0"/>
          <w:kern w:val="1"/>
          <w:szCs w:val="24"/>
        </w:rPr>
      </w:pPr>
    </w:p>
    <w:p w14:paraId="6EED01AE" w14:textId="5A5E1458"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8F42D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C814F6">
      <w:pPr>
        <w:pStyle w:val="ListParagraph"/>
        <w:numPr>
          <w:ilvl w:val="0"/>
          <w:numId w:val="7"/>
        </w:numPr>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F969F8">
      <w:pPr>
        <w:pStyle w:val="ListParagraph"/>
        <w:tabs>
          <w:tab w:val="left" w:pos="851"/>
        </w:tabs>
        <w:jc w:val="both"/>
        <w:rPr>
          <w:szCs w:val="24"/>
        </w:rPr>
      </w:pPr>
    </w:p>
    <w:p w14:paraId="0779CE57" w14:textId="5CAE74AA" w:rsidR="00B26960" w:rsidRPr="00460E19" w:rsidRDefault="00B26960" w:rsidP="00C814F6">
      <w:pPr>
        <w:pStyle w:val="ListParagraph"/>
        <w:numPr>
          <w:ilvl w:val="0"/>
          <w:numId w:val="7"/>
        </w:numPr>
        <w:tabs>
          <w:tab w:val="left" w:pos="851"/>
        </w:tabs>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A1FB" w14:textId="77777777" w:rsidR="00D92BD7" w:rsidRDefault="00D92BD7">
      <w:pPr>
        <w:spacing w:after="0" w:line="240" w:lineRule="auto"/>
      </w:pPr>
      <w:r>
        <w:separator/>
      </w:r>
    </w:p>
  </w:endnote>
  <w:endnote w:type="continuationSeparator" w:id="0">
    <w:p w14:paraId="5B0D518A" w14:textId="77777777" w:rsidR="00D92BD7" w:rsidRDefault="00D92BD7">
      <w:pPr>
        <w:spacing w:after="0" w:line="240" w:lineRule="auto"/>
      </w:pPr>
      <w:r>
        <w:continuationSeparator/>
      </w:r>
    </w:p>
  </w:endnote>
  <w:endnote w:type="continuationNotice" w:id="1">
    <w:p w14:paraId="316F68D9" w14:textId="77777777" w:rsidR="00D92BD7" w:rsidRDefault="00D9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1E7E" w14:textId="1CF77B5E" w:rsidR="00D92BD7" w:rsidRDefault="00D92BD7">
    <w:pPr>
      <w:pStyle w:val="Footer"/>
      <w:jc w:val="right"/>
    </w:pPr>
    <w:r>
      <w:fldChar w:fldCharType="begin"/>
    </w:r>
    <w:r>
      <w:instrText xml:space="preserve"> PAGE   \* MERGEFORMAT </w:instrText>
    </w:r>
    <w:r>
      <w:fldChar w:fldCharType="separate"/>
    </w:r>
    <w:r w:rsidR="007656F0">
      <w:rPr>
        <w:noProof/>
      </w:rPr>
      <w:t>2</w:t>
    </w:r>
    <w:r>
      <w:rPr>
        <w:noProof/>
      </w:rPr>
      <w:fldChar w:fldCharType="end"/>
    </w:r>
  </w:p>
  <w:p w14:paraId="1C538152" w14:textId="77777777" w:rsidR="00D92BD7" w:rsidRDefault="00D92B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162C3" w14:textId="77777777" w:rsidR="00D92BD7" w:rsidRDefault="00D92BD7">
      <w:pPr>
        <w:spacing w:after="0" w:line="240" w:lineRule="auto"/>
      </w:pPr>
      <w:r>
        <w:separator/>
      </w:r>
    </w:p>
  </w:footnote>
  <w:footnote w:type="continuationSeparator" w:id="0">
    <w:p w14:paraId="73344D1C" w14:textId="77777777" w:rsidR="00D92BD7" w:rsidRDefault="00D92BD7">
      <w:pPr>
        <w:spacing w:after="0" w:line="240" w:lineRule="auto"/>
      </w:pPr>
      <w:r>
        <w:continuationSeparator/>
      </w:r>
    </w:p>
  </w:footnote>
  <w:footnote w:type="continuationNotice" w:id="1">
    <w:p w14:paraId="001D65BB" w14:textId="77777777" w:rsidR="00D92BD7" w:rsidRDefault="00D9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F834" w14:textId="77777777" w:rsidR="00D92BD7" w:rsidRDefault="00D9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0"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2"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3"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4"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6"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0"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1"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2"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5"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abstractNumId w:val="0"/>
  </w:num>
  <w:num w:numId="2">
    <w:abstractNumId w:val="64"/>
  </w:num>
  <w:num w:numId="3">
    <w:abstractNumId w:val="76"/>
  </w:num>
  <w:num w:numId="4">
    <w:abstractNumId w:val="95"/>
  </w:num>
  <w:num w:numId="5">
    <w:abstractNumId w:val="93"/>
  </w:num>
  <w:num w:numId="6">
    <w:abstractNumId w:val="96"/>
  </w:num>
  <w:num w:numId="7">
    <w:abstractNumId w:val="9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1D99"/>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75C6"/>
    <w:rsid w:val="000646C4"/>
    <w:rsid w:val="00082077"/>
    <w:rsid w:val="00082FEA"/>
    <w:rsid w:val="000855F2"/>
    <w:rsid w:val="00090962"/>
    <w:rsid w:val="000923A0"/>
    <w:rsid w:val="00097BC2"/>
    <w:rsid w:val="000A0725"/>
    <w:rsid w:val="000A24BF"/>
    <w:rsid w:val="000B2406"/>
    <w:rsid w:val="000B5F47"/>
    <w:rsid w:val="000C2D12"/>
    <w:rsid w:val="000D0EED"/>
    <w:rsid w:val="000D7A4A"/>
    <w:rsid w:val="000E3427"/>
    <w:rsid w:val="000E3C7B"/>
    <w:rsid w:val="000E4AF8"/>
    <w:rsid w:val="000E53AC"/>
    <w:rsid w:val="000F2D00"/>
    <w:rsid w:val="000F4A1D"/>
    <w:rsid w:val="000F64E1"/>
    <w:rsid w:val="0010369C"/>
    <w:rsid w:val="00116298"/>
    <w:rsid w:val="001174E1"/>
    <w:rsid w:val="00121A79"/>
    <w:rsid w:val="00122F02"/>
    <w:rsid w:val="001259A8"/>
    <w:rsid w:val="00127FF4"/>
    <w:rsid w:val="001368B0"/>
    <w:rsid w:val="0013704E"/>
    <w:rsid w:val="00140DB3"/>
    <w:rsid w:val="00141826"/>
    <w:rsid w:val="00141F6A"/>
    <w:rsid w:val="00144121"/>
    <w:rsid w:val="00145856"/>
    <w:rsid w:val="00152AF2"/>
    <w:rsid w:val="0015634E"/>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A7385"/>
    <w:rsid w:val="001B7B91"/>
    <w:rsid w:val="001B7BCF"/>
    <w:rsid w:val="001C1A21"/>
    <w:rsid w:val="001D5750"/>
    <w:rsid w:val="001D712F"/>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401B51"/>
    <w:rsid w:val="00404828"/>
    <w:rsid w:val="00412AD7"/>
    <w:rsid w:val="00413B78"/>
    <w:rsid w:val="00416813"/>
    <w:rsid w:val="00423646"/>
    <w:rsid w:val="00434CB4"/>
    <w:rsid w:val="00440CF5"/>
    <w:rsid w:val="00447057"/>
    <w:rsid w:val="004476A5"/>
    <w:rsid w:val="004535D4"/>
    <w:rsid w:val="00455D85"/>
    <w:rsid w:val="00460E19"/>
    <w:rsid w:val="00461DDE"/>
    <w:rsid w:val="004641E2"/>
    <w:rsid w:val="00465385"/>
    <w:rsid w:val="00476E6A"/>
    <w:rsid w:val="00486651"/>
    <w:rsid w:val="00486B60"/>
    <w:rsid w:val="0049148E"/>
    <w:rsid w:val="00491646"/>
    <w:rsid w:val="00493F3C"/>
    <w:rsid w:val="0049461D"/>
    <w:rsid w:val="004A1194"/>
    <w:rsid w:val="004B49C5"/>
    <w:rsid w:val="004B4ADB"/>
    <w:rsid w:val="004C144C"/>
    <w:rsid w:val="004C4889"/>
    <w:rsid w:val="004D39F7"/>
    <w:rsid w:val="004D45AF"/>
    <w:rsid w:val="004D5CB2"/>
    <w:rsid w:val="004D7D8C"/>
    <w:rsid w:val="004E4D42"/>
    <w:rsid w:val="004F2C22"/>
    <w:rsid w:val="004F5015"/>
    <w:rsid w:val="004F6729"/>
    <w:rsid w:val="00500DCD"/>
    <w:rsid w:val="005137F5"/>
    <w:rsid w:val="0051450E"/>
    <w:rsid w:val="00515E25"/>
    <w:rsid w:val="00516423"/>
    <w:rsid w:val="00516E12"/>
    <w:rsid w:val="00525516"/>
    <w:rsid w:val="00525682"/>
    <w:rsid w:val="00537E4E"/>
    <w:rsid w:val="00540E5C"/>
    <w:rsid w:val="005431E4"/>
    <w:rsid w:val="00546C12"/>
    <w:rsid w:val="0054761B"/>
    <w:rsid w:val="00555060"/>
    <w:rsid w:val="0055535A"/>
    <w:rsid w:val="00556350"/>
    <w:rsid w:val="00561BD2"/>
    <w:rsid w:val="00562D6B"/>
    <w:rsid w:val="0057512C"/>
    <w:rsid w:val="00575215"/>
    <w:rsid w:val="00576587"/>
    <w:rsid w:val="005779EC"/>
    <w:rsid w:val="00595579"/>
    <w:rsid w:val="005A592E"/>
    <w:rsid w:val="005A77BB"/>
    <w:rsid w:val="005B541C"/>
    <w:rsid w:val="005B5CF4"/>
    <w:rsid w:val="005B6FA9"/>
    <w:rsid w:val="005C0D8A"/>
    <w:rsid w:val="005C3BC6"/>
    <w:rsid w:val="005C565A"/>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62E9B"/>
    <w:rsid w:val="00664F97"/>
    <w:rsid w:val="00666FE0"/>
    <w:rsid w:val="0067676E"/>
    <w:rsid w:val="00683018"/>
    <w:rsid w:val="00683700"/>
    <w:rsid w:val="00687D3E"/>
    <w:rsid w:val="0069264C"/>
    <w:rsid w:val="0069278D"/>
    <w:rsid w:val="00692BAF"/>
    <w:rsid w:val="00692CFC"/>
    <w:rsid w:val="006A0C3E"/>
    <w:rsid w:val="006A0F8D"/>
    <w:rsid w:val="006A228F"/>
    <w:rsid w:val="006A61C7"/>
    <w:rsid w:val="006B1323"/>
    <w:rsid w:val="006C437C"/>
    <w:rsid w:val="006D44AA"/>
    <w:rsid w:val="006D4651"/>
    <w:rsid w:val="006D5169"/>
    <w:rsid w:val="006D7C8E"/>
    <w:rsid w:val="006E2472"/>
    <w:rsid w:val="006E5355"/>
    <w:rsid w:val="006E7596"/>
    <w:rsid w:val="006F403F"/>
    <w:rsid w:val="006F532D"/>
    <w:rsid w:val="006F7C1A"/>
    <w:rsid w:val="00701E61"/>
    <w:rsid w:val="00701F15"/>
    <w:rsid w:val="00706641"/>
    <w:rsid w:val="00714261"/>
    <w:rsid w:val="00716021"/>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656F0"/>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F2486"/>
    <w:rsid w:val="007F4828"/>
    <w:rsid w:val="008042B4"/>
    <w:rsid w:val="00805098"/>
    <w:rsid w:val="00810E84"/>
    <w:rsid w:val="00813B86"/>
    <w:rsid w:val="0082253E"/>
    <w:rsid w:val="00832F72"/>
    <w:rsid w:val="00833534"/>
    <w:rsid w:val="008416C5"/>
    <w:rsid w:val="00841E3D"/>
    <w:rsid w:val="00845F7C"/>
    <w:rsid w:val="00847F46"/>
    <w:rsid w:val="00850479"/>
    <w:rsid w:val="00860A20"/>
    <w:rsid w:val="008637E8"/>
    <w:rsid w:val="00865A9E"/>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3F43"/>
    <w:rsid w:val="008E550A"/>
    <w:rsid w:val="008F3352"/>
    <w:rsid w:val="008F42D3"/>
    <w:rsid w:val="008F46D7"/>
    <w:rsid w:val="008F628A"/>
    <w:rsid w:val="0090061E"/>
    <w:rsid w:val="00902446"/>
    <w:rsid w:val="0090555D"/>
    <w:rsid w:val="00906438"/>
    <w:rsid w:val="00907D79"/>
    <w:rsid w:val="0091185E"/>
    <w:rsid w:val="009125D9"/>
    <w:rsid w:val="00914EA5"/>
    <w:rsid w:val="0092127C"/>
    <w:rsid w:val="009241EA"/>
    <w:rsid w:val="00924C6C"/>
    <w:rsid w:val="00927110"/>
    <w:rsid w:val="009273B5"/>
    <w:rsid w:val="0092799C"/>
    <w:rsid w:val="00927A48"/>
    <w:rsid w:val="00933ABC"/>
    <w:rsid w:val="00943523"/>
    <w:rsid w:val="00944F1C"/>
    <w:rsid w:val="00945021"/>
    <w:rsid w:val="009559EE"/>
    <w:rsid w:val="00960DBF"/>
    <w:rsid w:val="00963B70"/>
    <w:rsid w:val="009775E3"/>
    <w:rsid w:val="00977862"/>
    <w:rsid w:val="009825FD"/>
    <w:rsid w:val="009924D6"/>
    <w:rsid w:val="009929F6"/>
    <w:rsid w:val="00994B87"/>
    <w:rsid w:val="009A001E"/>
    <w:rsid w:val="009A3EA4"/>
    <w:rsid w:val="009B11EA"/>
    <w:rsid w:val="009B1D98"/>
    <w:rsid w:val="009C0C82"/>
    <w:rsid w:val="009C256B"/>
    <w:rsid w:val="009C5EE9"/>
    <w:rsid w:val="009D0871"/>
    <w:rsid w:val="009D089A"/>
    <w:rsid w:val="009D23E2"/>
    <w:rsid w:val="009D3AE8"/>
    <w:rsid w:val="009D5AAB"/>
    <w:rsid w:val="009E15B7"/>
    <w:rsid w:val="009F39F0"/>
    <w:rsid w:val="009F4C83"/>
    <w:rsid w:val="00A016F7"/>
    <w:rsid w:val="00A0206C"/>
    <w:rsid w:val="00A02833"/>
    <w:rsid w:val="00A17B04"/>
    <w:rsid w:val="00A21BF7"/>
    <w:rsid w:val="00A2239A"/>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7AA6"/>
    <w:rsid w:val="00AC0726"/>
    <w:rsid w:val="00AC62F9"/>
    <w:rsid w:val="00AC7107"/>
    <w:rsid w:val="00AC7C71"/>
    <w:rsid w:val="00AD2247"/>
    <w:rsid w:val="00AD469C"/>
    <w:rsid w:val="00AD6343"/>
    <w:rsid w:val="00AE3A4B"/>
    <w:rsid w:val="00AE4256"/>
    <w:rsid w:val="00AF289C"/>
    <w:rsid w:val="00B01335"/>
    <w:rsid w:val="00B03A3A"/>
    <w:rsid w:val="00B0725E"/>
    <w:rsid w:val="00B07AA1"/>
    <w:rsid w:val="00B118A0"/>
    <w:rsid w:val="00B11923"/>
    <w:rsid w:val="00B11DA6"/>
    <w:rsid w:val="00B203B5"/>
    <w:rsid w:val="00B2123E"/>
    <w:rsid w:val="00B22369"/>
    <w:rsid w:val="00B26960"/>
    <w:rsid w:val="00B26FE1"/>
    <w:rsid w:val="00B372F4"/>
    <w:rsid w:val="00B374A9"/>
    <w:rsid w:val="00B439E9"/>
    <w:rsid w:val="00B46BF5"/>
    <w:rsid w:val="00B47966"/>
    <w:rsid w:val="00B52D24"/>
    <w:rsid w:val="00B55780"/>
    <w:rsid w:val="00B60011"/>
    <w:rsid w:val="00B6010A"/>
    <w:rsid w:val="00B63000"/>
    <w:rsid w:val="00B66277"/>
    <w:rsid w:val="00B66898"/>
    <w:rsid w:val="00B7201A"/>
    <w:rsid w:val="00B741F4"/>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14F6"/>
    <w:rsid w:val="00C84ABC"/>
    <w:rsid w:val="00C8580F"/>
    <w:rsid w:val="00C92690"/>
    <w:rsid w:val="00C97925"/>
    <w:rsid w:val="00C97AF0"/>
    <w:rsid w:val="00CA33CC"/>
    <w:rsid w:val="00CA4A48"/>
    <w:rsid w:val="00CA5759"/>
    <w:rsid w:val="00CB2310"/>
    <w:rsid w:val="00CB2662"/>
    <w:rsid w:val="00CB3B20"/>
    <w:rsid w:val="00CB44FA"/>
    <w:rsid w:val="00CC510B"/>
    <w:rsid w:val="00CD05E5"/>
    <w:rsid w:val="00CD15FC"/>
    <w:rsid w:val="00CD7C2F"/>
    <w:rsid w:val="00CE7756"/>
    <w:rsid w:val="00CF00D8"/>
    <w:rsid w:val="00CF72E5"/>
    <w:rsid w:val="00D064F5"/>
    <w:rsid w:val="00D1269A"/>
    <w:rsid w:val="00D170B7"/>
    <w:rsid w:val="00D235F3"/>
    <w:rsid w:val="00D270D1"/>
    <w:rsid w:val="00D27798"/>
    <w:rsid w:val="00D3479C"/>
    <w:rsid w:val="00D52D82"/>
    <w:rsid w:val="00D555F2"/>
    <w:rsid w:val="00D62E6F"/>
    <w:rsid w:val="00D74B32"/>
    <w:rsid w:val="00D81F01"/>
    <w:rsid w:val="00D82B86"/>
    <w:rsid w:val="00D8405A"/>
    <w:rsid w:val="00D85767"/>
    <w:rsid w:val="00D9007A"/>
    <w:rsid w:val="00D92BD7"/>
    <w:rsid w:val="00D934B3"/>
    <w:rsid w:val="00DA35A3"/>
    <w:rsid w:val="00DA60C1"/>
    <w:rsid w:val="00DB1DF2"/>
    <w:rsid w:val="00DB2BD0"/>
    <w:rsid w:val="00DB3557"/>
    <w:rsid w:val="00DB4430"/>
    <w:rsid w:val="00DB44B4"/>
    <w:rsid w:val="00DC193A"/>
    <w:rsid w:val="00DE3192"/>
    <w:rsid w:val="00DE53E3"/>
    <w:rsid w:val="00DF4228"/>
    <w:rsid w:val="00DF6487"/>
    <w:rsid w:val="00DF6893"/>
    <w:rsid w:val="00DF7C7A"/>
    <w:rsid w:val="00E0067D"/>
    <w:rsid w:val="00E13D00"/>
    <w:rsid w:val="00E14EB5"/>
    <w:rsid w:val="00E17BCE"/>
    <w:rsid w:val="00E23576"/>
    <w:rsid w:val="00E32460"/>
    <w:rsid w:val="00E33E61"/>
    <w:rsid w:val="00E3719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711E"/>
    <w:rsid w:val="00EC0BC6"/>
    <w:rsid w:val="00EC5D2A"/>
    <w:rsid w:val="00ED1503"/>
    <w:rsid w:val="00ED33DD"/>
    <w:rsid w:val="00ED7292"/>
    <w:rsid w:val="00ED762C"/>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D245E"/>
    <w:rsid w:val="00FD2A1C"/>
    <w:rsid w:val="00FD343D"/>
    <w:rsid w:val="00FE3E85"/>
    <w:rsid w:val="00FE486C"/>
    <w:rsid w:val="00FE748F"/>
    <w:rsid w:val="00FF24D6"/>
    <w:rsid w:val="00FF24E0"/>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4"/>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2.xml><?xml version="1.0" encoding="utf-8"?>
<ds:datastoreItem xmlns:ds="http://schemas.openxmlformats.org/officeDocument/2006/customXml" ds:itemID="{DEFD0C17-7782-4E72-B9CD-66C16C41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B7347-8B41-4A5B-AEAA-1F3B2408C5EC}">
  <ds:schemaRefs>
    <ds:schemaRef ds:uri="http://purl.org/dc/elements/1.1/"/>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5.xml><?xml version="1.0" encoding="utf-8"?>
<ds:datastoreItem xmlns:ds="http://schemas.openxmlformats.org/officeDocument/2006/customXml" ds:itemID="{8A5A6106-AF66-4E07-BFB3-6A73D34B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1321</Words>
  <Characters>6856</Characters>
  <Application>Microsoft Office Word</Application>
  <DocSecurity>0</DocSecurity>
  <Lines>149</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8107</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SAMRAY Christophe (ECHO)</cp:lastModifiedBy>
  <cp:revision>12</cp:revision>
  <cp:lastPrinted>2019-02-08T13:27:00Z</cp:lastPrinted>
  <dcterms:created xsi:type="dcterms:W3CDTF">2021-07-01T13:16:00Z</dcterms:created>
  <dcterms:modified xsi:type="dcterms:W3CDTF">2021-11-11T10:21:00Z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