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CCAA" w14:textId="5011667C" w:rsidR="00C37865" w:rsidRDefault="003D4676" w:rsidP="00C37865">
      <w:pPr>
        <w:pStyle w:val="Title"/>
        <w:jc w:val="center"/>
        <w:rPr>
          <w:sz w:val="32"/>
          <w:szCs w:val="32"/>
        </w:rPr>
      </w:pPr>
      <w:r w:rsidRPr="003D4676">
        <w:rPr>
          <w:sz w:val="32"/>
          <w:szCs w:val="32"/>
        </w:rPr>
        <w:t>Training &amp; cooperation activities (tca)</w:t>
      </w:r>
      <w:r w:rsidR="00C37865">
        <w:rPr>
          <w:sz w:val="32"/>
          <w:szCs w:val="32"/>
        </w:rPr>
        <w:t xml:space="preserve"> -</w:t>
      </w:r>
      <w:r w:rsidRPr="003D4676">
        <w:rPr>
          <w:sz w:val="32"/>
          <w:szCs w:val="32"/>
        </w:rPr>
        <w:t xml:space="preserve"> youth</w:t>
      </w:r>
    </w:p>
    <w:p w14:paraId="6309623B" w14:textId="4E7E84F4" w:rsidR="00C37865" w:rsidRPr="00C37865" w:rsidRDefault="00C37865" w:rsidP="00C37865">
      <w:pPr>
        <w:pStyle w:val="Title"/>
        <w:jc w:val="center"/>
        <w:rPr>
          <w:sz w:val="32"/>
          <w:szCs w:val="32"/>
        </w:rPr>
      </w:pPr>
      <w:r>
        <w:rPr>
          <w:sz w:val="32"/>
          <w:szCs w:val="32"/>
        </w:rPr>
        <w:t>networking activities (net)</w:t>
      </w:r>
    </w:p>
    <w:p w14:paraId="20D70768" w14:textId="41A56BE1" w:rsidR="00AA55EF" w:rsidRDefault="004D113C" w:rsidP="00901C35">
      <w:pPr>
        <w:pStyle w:val="Heading4"/>
        <w:jc w:val="center"/>
      </w:pPr>
      <w:r w:rsidRPr="004D113C">
        <w:t>September – December 2024</w:t>
      </w:r>
    </w:p>
    <w:p w14:paraId="1B0C0DF7" w14:textId="7A57833F" w:rsidR="008E770B" w:rsidRDefault="00E04F9F" w:rsidP="008E770B">
      <w:pPr>
        <w:spacing w:after="0" w:line="240" w:lineRule="auto"/>
        <w:jc w:val="center"/>
        <w:rPr>
          <w:i/>
          <w:iCs/>
          <w:color w:val="FF0000"/>
        </w:rPr>
      </w:pPr>
      <w:r w:rsidRPr="00E04F9F">
        <w:rPr>
          <w:i/>
          <w:iCs/>
          <w:color w:val="FF0000"/>
        </w:rPr>
        <w:t>Version 2 (updated 0</w:t>
      </w:r>
      <w:r w:rsidR="0086637C">
        <w:rPr>
          <w:i/>
          <w:iCs/>
          <w:color w:val="FF0000"/>
        </w:rPr>
        <w:t>3</w:t>
      </w:r>
      <w:r w:rsidRPr="00E04F9F">
        <w:rPr>
          <w:i/>
          <w:iCs/>
          <w:color w:val="FF0000"/>
        </w:rPr>
        <w:t>/10/2024)</w:t>
      </w:r>
      <w:r w:rsidR="00646350">
        <w:rPr>
          <w:i/>
          <w:iCs/>
          <w:color w:val="FF0000"/>
        </w:rPr>
        <w:t xml:space="preserve">: </w:t>
      </w:r>
      <w:r w:rsidR="009C5DBE">
        <w:rPr>
          <w:i/>
          <w:iCs/>
          <w:color w:val="FF0000"/>
        </w:rPr>
        <w:t>*</w:t>
      </w:r>
      <w:r w:rsidR="00646350">
        <w:rPr>
          <w:i/>
          <w:iCs/>
          <w:color w:val="FF0000"/>
        </w:rPr>
        <w:t>New training opportunit</w:t>
      </w:r>
      <w:r w:rsidR="008E770B">
        <w:rPr>
          <w:i/>
          <w:iCs/>
          <w:color w:val="FF0000"/>
        </w:rPr>
        <w:t>ies</w:t>
      </w:r>
      <w:r w:rsidR="00646350">
        <w:rPr>
          <w:i/>
          <w:iCs/>
          <w:color w:val="FF0000"/>
        </w:rPr>
        <w:t xml:space="preserve"> added (no.11</w:t>
      </w:r>
      <w:r w:rsidR="008E770B">
        <w:rPr>
          <w:i/>
          <w:iCs/>
          <w:color w:val="FF0000"/>
        </w:rPr>
        <w:t xml:space="preserve"> &amp; no. 12</w:t>
      </w:r>
      <w:r w:rsidR="00646350">
        <w:rPr>
          <w:i/>
          <w:iCs/>
          <w:color w:val="FF0000"/>
        </w:rPr>
        <w:t>)</w:t>
      </w:r>
    </w:p>
    <w:p w14:paraId="2CF47CEB" w14:textId="77777777" w:rsidR="008E770B" w:rsidRPr="00E04F9F" w:rsidRDefault="008E770B" w:rsidP="008E770B">
      <w:pPr>
        <w:spacing w:after="0" w:line="240" w:lineRule="auto"/>
        <w:jc w:val="center"/>
        <w:rPr>
          <w:i/>
          <w:iCs/>
          <w:color w:val="FF0000"/>
        </w:rPr>
      </w:pPr>
    </w:p>
    <w:p w14:paraId="23D57469" w14:textId="41F40763" w:rsidR="00A703D8" w:rsidRPr="00C872FE" w:rsidRDefault="00C872FE" w:rsidP="005534F9">
      <w:pPr>
        <w:pStyle w:val="Heading5"/>
      </w:pPr>
      <w:r>
        <w:t>1</w:t>
      </w:r>
    </w:p>
    <w:p w14:paraId="3371FFF4" w14:textId="77777777" w:rsidR="00C569D8" w:rsidRPr="00C569D8" w:rsidRDefault="00C569D8" w:rsidP="00C569D8">
      <w:pPr>
        <w:pStyle w:val="Heading2"/>
      </w:pPr>
      <w:r w:rsidRPr="00C569D8">
        <w:t>Local youth policy and democracy</w:t>
      </w:r>
    </w:p>
    <w:p w14:paraId="0D695DFF" w14:textId="77777777" w:rsidR="00C569D8" w:rsidRPr="00C569D8" w:rsidRDefault="00C569D8" w:rsidP="00C569D8">
      <w:pPr>
        <w:jc w:val="both"/>
        <w:rPr>
          <w:b/>
          <w:bCs/>
        </w:rPr>
      </w:pPr>
      <w:r w:rsidRPr="00C569D8">
        <w:rPr>
          <w:b/>
          <w:bCs/>
        </w:rPr>
        <w:t>Study Visit</w:t>
      </w:r>
    </w:p>
    <w:p w14:paraId="1E47C193" w14:textId="77777777" w:rsidR="00C569D8" w:rsidRPr="00C569D8" w:rsidRDefault="00C569D8" w:rsidP="00C569D8">
      <w:pPr>
        <w:jc w:val="both"/>
        <w:rPr>
          <w:b/>
          <w:bCs/>
        </w:rPr>
      </w:pPr>
      <w:r w:rsidRPr="00C569D8">
        <w:rPr>
          <w:b/>
          <w:bCs/>
        </w:rPr>
        <w:t>28 October - 2 November 2024 | Strasbourg, France</w:t>
      </w:r>
    </w:p>
    <w:p w14:paraId="32582D07" w14:textId="2281595A" w:rsidR="00C569D8" w:rsidRDefault="00C569D8" w:rsidP="00F02C4D">
      <w:pPr>
        <w:jc w:val="both"/>
      </w:pPr>
      <w:r w:rsidRPr="00C569D8">
        <w:t>The Council of Europe, Youth Department and the Democracy Reloading Partnership of Erasmus+ national agencies are organising this joint Study Visit for municipal youth policy practitioners.</w:t>
      </w:r>
    </w:p>
    <w:p w14:paraId="3FF62E0B" w14:textId="696B809C" w:rsidR="004146C5" w:rsidRPr="004146C5" w:rsidRDefault="004146C5" w:rsidP="00F02C4D">
      <w:pPr>
        <w:jc w:val="both"/>
      </w:pPr>
      <w:r w:rsidRPr="004146C5">
        <w:rPr>
          <w:b/>
          <w:bCs/>
        </w:rPr>
        <w:t>Recommended for:</w:t>
      </w:r>
      <w:r>
        <w:rPr>
          <w:b/>
          <w:bCs/>
        </w:rPr>
        <w:t xml:space="preserve"> </w:t>
      </w:r>
      <w:r w:rsidRPr="004146C5">
        <w:t>Youth policy makers, Youth researchers, Elected local politicians</w:t>
      </w:r>
    </w:p>
    <w:p w14:paraId="1FE74062" w14:textId="7CAD6BD6" w:rsidR="00C569D8" w:rsidRDefault="00C569D8" w:rsidP="00C569D8">
      <w:r w:rsidRPr="00507FFC">
        <w:rPr>
          <w:b/>
          <w:bCs/>
        </w:rPr>
        <w:t xml:space="preserve">More information </w:t>
      </w:r>
      <w:r w:rsidRPr="006C114B">
        <w:rPr>
          <w:b/>
          <w:bCs/>
          <w:i/>
          <w:iCs/>
          <w:u w:val="single"/>
        </w:rPr>
        <w:t>&amp; Application</w:t>
      </w:r>
      <w:r>
        <w:t xml:space="preserve">: </w:t>
      </w:r>
      <w:hyperlink r:id="rId7" w:history="1">
        <w:r w:rsidRPr="00C16353">
          <w:rPr>
            <w:rStyle w:val="Hyperlink"/>
          </w:rPr>
          <w:t>http://trainings.salto-youth.net/12555</w:t>
        </w:r>
      </w:hyperlink>
      <w:r>
        <w:t xml:space="preserve"> </w:t>
      </w:r>
    </w:p>
    <w:p w14:paraId="091F9EA9" w14:textId="7CD0ED90" w:rsidR="00C872FE" w:rsidRPr="00901C35" w:rsidRDefault="00C569D8" w:rsidP="00C569D8">
      <w:pPr>
        <w:rPr>
          <w:caps/>
          <w:color w:val="0A2F40" w:themeColor="accent1" w:themeShade="7F"/>
          <w:spacing w:val="5"/>
        </w:rPr>
      </w:pPr>
      <w:r w:rsidRPr="00356B93">
        <w:rPr>
          <w:rStyle w:val="Emphasis"/>
        </w:rPr>
        <w:t>Deadline to apply: 8 September 2024</w:t>
      </w:r>
    </w:p>
    <w:p w14:paraId="4C4977EC" w14:textId="49CC4B10" w:rsidR="00C569D8" w:rsidRPr="00C872FE" w:rsidRDefault="00C872FE" w:rsidP="005534F9">
      <w:pPr>
        <w:pStyle w:val="Heading5"/>
      </w:pPr>
      <w:r>
        <w:t>2</w:t>
      </w:r>
    </w:p>
    <w:p w14:paraId="1F93E2C5" w14:textId="538EBF2B" w:rsidR="00A703D8" w:rsidRPr="00A703D8" w:rsidRDefault="00A703D8" w:rsidP="00A703D8">
      <w:pPr>
        <w:pStyle w:val="Heading2"/>
      </w:pPr>
      <w:r w:rsidRPr="00A703D8">
        <w:t xml:space="preserve">Get into Youth Exchanges for ALL </w:t>
      </w:r>
    </w:p>
    <w:p w14:paraId="68988757" w14:textId="77777777" w:rsidR="00A703D8" w:rsidRPr="00A703D8" w:rsidRDefault="00A703D8" w:rsidP="00A703D8">
      <w:pPr>
        <w:jc w:val="both"/>
        <w:rPr>
          <w:b/>
          <w:bCs/>
        </w:rPr>
      </w:pPr>
      <w:r w:rsidRPr="00A703D8">
        <w:rPr>
          <w:b/>
          <w:bCs/>
        </w:rPr>
        <w:t>Training Course</w:t>
      </w:r>
    </w:p>
    <w:p w14:paraId="3E8CF903" w14:textId="77777777" w:rsidR="00A703D8" w:rsidRPr="00A703D8" w:rsidRDefault="00A703D8" w:rsidP="00A703D8">
      <w:pPr>
        <w:jc w:val="both"/>
        <w:rPr>
          <w:b/>
          <w:bCs/>
        </w:rPr>
      </w:pPr>
      <w:r w:rsidRPr="00A703D8">
        <w:rPr>
          <w:b/>
          <w:bCs/>
        </w:rPr>
        <w:t>18-22 November 2024 | Espoo, Finland</w:t>
      </w:r>
    </w:p>
    <w:p w14:paraId="4139AADA" w14:textId="77777777" w:rsidR="00A703D8" w:rsidRDefault="00A703D8" w:rsidP="00A703D8">
      <w:pPr>
        <w:jc w:val="both"/>
      </w:pPr>
      <w:r w:rsidRPr="00A703D8">
        <w:t>Did you know you can get funding for Youth Exchanges with young people from disadvantaged backgrounds? Discover in this beginner's course how you can organise inclusive Youth Exchanges in the Erasmus+ youth programme.</w:t>
      </w:r>
    </w:p>
    <w:p w14:paraId="26F5636A" w14:textId="225FE7FD" w:rsidR="004146C5" w:rsidRPr="00A703D8" w:rsidRDefault="004146C5" w:rsidP="00A703D8">
      <w:pPr>
        <w:jc w:val="both"/>
      </w:pPr>
      <w:r w:rsidRPr="004146C5">
        <w:rPr>
          <w:b/>
          <w:bCs/>
        </w:rPr>
        <w:t>Recommended for:</w:t>
      </w:r>
      <w:r>
        <w:rPr>
          <w:b/>
          <w:bCs/>
        </w:rPr>
        <w:t xml:space="preserve"> </w:t>
      </w:r>
      <w:r w:rsidR="005534F9" w:rsidRPr="005534F9">
        <w:t>Newcomers to Erasmus+ Youth</w:t>
      </w:r>
      <w:r w:rsidR="005534F9">
        <w:rPr>
          <w:b/>
          <w:bCs/>
        </w:rPr>
        <w:t xml:space="preserve">, </w:t>
      </w:r>
      <w:r w:rsidRPr="004146C5">
        <w:t>Youth workers, Youth leaders, Youth project managers, Inclusion Workers, Social Workers, Refugee workers</w:t>
      </w:r>
    </w:p>
    <w:p w14:paraId="24C585D5" w14:textId="77777777" w:rsidR="00A703D8" w:rsidRDefault="00A703D8" w:rsidP="00A703D8">
      <w:r w:rsidRPr="00507FFC">
        <w:rPr>
          <w:b/>
          <w:bCs/>
        </w:rPr>
        <w:t xml:space="preserve">More information </w:t>
      </w:r>
      <w:r w:rsidRPr="006C114B">
        <w:rPr>
          <w:b/>
          <w:bCs/>
          <w:i/>
          <w:iCs/>
          <w:u w:val="single"/>
        </w:rPr>
        <w:t>&amp; Application</w:t>
      </w:r>
      <w:r>
        <w:t xml:space="preserve">: </w:t>
      </w:r>
      <w:hyperlink r:id="rId8" w:history="1">
        <w:r w:rsidRPr="00C16353">
          <w:rPr>
            <w:rStyle w:val="Hyperlink"/>
          </w:rPr>
          <w:t>http://trainings.salto-youth.net/12475</w:t>
        </w:r>
      </w:hyperlink>
      <w:r>
        <w:t xml:space="preserve"> </w:t>
      </w:r>
    </w:p>
    <w:p w14:paraId="16C915A7" w14:textId="56EC487B" w:rsidR="00901C35" w:rsidRPr="00901C35" w:rsidRDefault="00A703D8" w:rsidP="00A703D8">
      <w:pPr>
        <w:rPr>
          <w:caps/>
          <w:color w:val="0A2F40" w:themeColor="accent1" w:themeShade="7F"/>
          <w:spacing w:val="5"/>
        </w:rPr>
      </w:pPr>
      <w:r w:rsidRPr="00356B93">
        <w:rPr>
          <w:rStyle w:val="Emphasis"/>
        </w:rPr>
        <w:t>Deadline to apply: 8 September 2024</w:t>
      </w:r>
    </w:p>
    <w:p w14:paraId="1FBB4618" w14:textId="48961AB5" w:rsidR="006C114B" w:rsidRPr="00C872FE" w:rsidRDefault="00C872FE" w:rsidP="00C872FE">
      <w:pPr>
        <w:pStyle w:val="Heading5"/>
      </w:pPr>
      <w:r>
        <w:t>3</w:t>
      </w:r>
    </w:p>
    <w:p w14:paraId="11433F8A" w14:textId="77777777" w:rsidR="0005190D" w:rsidRPr="00681E66" w:rsidRDefault="0005190D" w:rsidP="0005190D">
      <w:pPr>
        <w:pStyle w:val="Heading2"/>
      </w:pPr>
      <w:r w:rsidRPr="00681E66">
        <w:lastRenderedPageBreak/>
        <w:t>Coaching in Solidarity Project</w:t>
      </w:r>
    </w:p>
    <w:p w14:paraId="5BE944AF" w14:textId="77777777" w:rsidR="0005190D" w:rsidRPr="00681E66" w:rsidRDefault="0005190D" w:rsidP="0005190D">
      <w:pPr>
        <w:rPr>
          <w:b/>
          <w:bCs/>
        </w:rPr>
      </w:pPr>
      <w:r w:rsidRPr="00681E66">
        <w:rPr>
          <w:b/>
          <w:bCs/>
        </w:rPr>
        <w:t>Training Course</w:t>
      </w:r>
    </w:p>
    <w:p w14:paraId="1EFCC637" w14:textId="77777777" w:rsidR="0005190D" w:rsidRPr="00681E66" w:rsidRDefault="0005190D" w:rsidP="0005190D">
      <w:pPr>
        <w:rPr>
          <w:b/>
          <w:bCs/>
        </w:rPr>
      </w:pPr>
      <w:r w:rsidRPr="00681E66">
        <w:rPr>
          <w:b/>
          <w:bCs/>
        </w:rPr>
        <w:t>4-8 November 2024 | Vilnius, Lithuania</w:t>
      </w:r>
    </w:p>
    <w:p w14:paraId="624D013F" w14:textId="77777777" w:rsidR="0005190D" w:rsidRDefault="0005190D" w:rsidP="0005190D">
      <w:r w:rsidRPr="00681E66">
        <w:t>“Coaching in Solidarity Projects” is an event addressing the topic of coaching of young people implementing Solidarity Projects. We aim to improve the quality and support of the coaches specifically for Solidarity Projects.</w:t>
      </w:r>
    </w:p>
    <w:p w14:paraId="3FF4AD6C" w14:textId="1BE7AE65" w:rsidR="005534F9" w:rsidRDefault="005534F9" w:rsidP="0005190D">
      <w:r w:rsidRPr="005534F9">
        <w:rPr>
          <w:b/>
          <w:bCs/>
        </w:rPr>
        <w:t>Recommended for:</w:t>
      </w:r>
      <w:r>
        <w:t xml:space="preserve"> </w:t>
      </w:r>
      <w:r w:rsidRPr="005534F9">
        <w:t>Youth workers, Trainers, Youth project managers, Youth coaches</w:t>
      </w:r>
      <w:r>
        <w:t>, with previous experience in Solidarity Projects</w:t>
      </w:r>
    </w:p>
    <w:p w14:paraId="57514152" w14:textId="03E17A90" w:rsidR="0005190D" w:rsidRPr="00507FFC" w:rsidRDefault="0005190D" w:rsidP="0005190D">
      <w:pPr>
        <w:rPr>
          <w:rFonts w:ascii="Calibri" w:hAnsi="Calibri" w:cs="Calibri"/>
        </w:rPr>
      </w:pPr>
      <w:r w:rsidRPr="00507FFC">
        <w:rPr>
          <w:b/>
          <w:bCs/>
        </w:rPr>
        <w:t xml:space="preserve">More information </w:t>
      </w:r>
      <w:r w:rsidRPr="006C114B">
        <w:rPr>
          <w:b/>
          <w:bCs/>
          <w:i/>
          <w:iCs/>
          <w:u w:val="single"/>
        </w:rPr>
        <w:t>&amp; Application</w:t>
      </w:r>
      <w:r>
        <w:t xml:space="preserve">: </w:t>
      </w:r>
      <w:hyperlink r:id="rId9" w:history="1">
        <w:r w:rsidRPr="00C16353">
          <w:rPr>
            <w:rStyle w:val="Hyperlink"/>
          </w:rPr>
          <w:t>http://trainings.salto-youth.net/12633</w:t>
        </w:r>
      </w:hyperlink>
      <w:r>
        <w:t xml:space="preserve"> </w:t>
      </w:r>
    </w:p>
    <w:p w14:paraId="16654AD2" w14:textId="3B506EC7" w:rsidR="00C872FE" w:rsidRPr="00901C35" w:rsidRDefault="0005190D" w:rsidP="0005190D">
      <w:pPr>
        <w:rPr>
          <w:caps/>
          <w:color w:val="0A2F40" w:themeColor="accent1" w:themeShade="7F"/>
          <w:spacing w:val="5"/>
        </w:rPr>
      </w:pPr>
      <w:r w:rsidRPr="00356B93">
        <w:rPr>
          <w:rStyle w:val="Emphasis"/>
        </w:rPr>
        <w:t>Deadline to apply: 11 September 2024</w:t>
      </w:r>
    </w:p>
    <w:p w14:paraId="4842EB00" w14:textId="418B76D5" w:rsidR="00681E66" w:rsidRPr="00C872FE" w:rsidRDefault="00C872FE" w:rsidP="005534F9">
      <w:pPr>
        <w:pStyle w:val="Heading5"/>
      </w:pPr>
      <w:r>
        <w:t>4</w:t>
      </w:r>
    </w:p>
    <w:p w14:paraId="5ED2A72A" w14:textId="77777777" w:rsidR="006A5294" w:rsidRPr="006A5294" w:rsidRDefault="006A5294" w:rsidP="006A5294">
      <w:pPr>
        <w:pStyle w:val="Heading2"/>
      </w:pPr>
      <w:r w:rsidRPr="006A5294">
        <w:t>Erasmus+ for Young Refugees</w:t>
      </w:r>
    </w:p>
    <w:p w14:paraId="59B78EE0" w14:textId="77777777" w:rsidR="006A5294" w:rsidRPr="006A5294" w:rsidRDefault="006A5294" w:rsidP="006A5294">
      <w:pPr>
        <w:jc w:val="both"/>
        <w:rPr>
          <w:b/>
          <w:bCs/>
        </w:rPr>
      </w:pPr>
      <w:r w:rsidRPr="006A5294">
        <w:rPr>
          <w:b/>
          <w:bCs/>
        </w:rPr>
        <w:t>Training Course</w:t>
      </w:r>
    </w:p>
    <w:p w14:paraId="71F1160B" w14:textId="77777777" w:rsidR="006A5294" w:rsidRPr="006A5294" w:rsidRDefault="006A5294" w:rsidP="006A5294">
      <w:pPr>
        <w:jc w:val="both"/>
        <w:rPr>
          <w:b/>
          <w:bCs/>
        </w:rPr>
      </w:pPr>
      <w:r w:rsidRPr="006A5294">
        <w:rPr>
          <w:b/>
          <w:bCs/>
        </w:rPr>
        <w:t>11-16 November 2024 | Ioannina, Greece</w:t>
      </w:r>
    </w:p>
    <w:p w14:paraId="37B4561D" w14:textId="438D0816" w:rsidR="006A5294" w:rsidRDefault="006A5294" w:rsidP="00507FFC">
      <w:pPr>
        <w:jc w:val="both"/>
      </w:pPr>
      <w:r w:rsidRPr="006A5294">
        <w:t>The aim of this training course is to enrich youth workers with the necessary skills to provide young refugees with opportunities to develop their sense of initiative and self-confidence.</w:t>
      </w:r>
    </w:p>
    <w:p w14:paraId="5EC44319" w14:textId="1D4750EC" w:rsidR="005534F9" w:rsidRDefault="005534F9" w:rsidP="00507FFC">
      <w:pPr>
        <w:jc w:val="both"/>
      </w:pPr>
      <w:r w:rsidRPr="005534F9">
        <w:rPr>
          <w:b/>
          <w:bCs/>
        </w:rPr>
        <w:t>Recommended for:</w:t>
      </w:r>
      <w:r>
        <w:t xml:space="preserve"> </w:t>
      </w:r>
      <w:r w:rsidRPr="005534F9">
        <w:t>Youth workers, Trainers, Youth leaders, Youth project managers, Youth policy makers</w:t>
      </w:r>
    </w:p>
    <w:p w14:paraId="2E30EBF6" w14:textId="77777777" w:rsidR="006A5294" w:rsidRDefault="006A5294" w:rsidP="006A5294">
      <w:r w:rsidRPr="00507FFC">
        <w:rPr>
          <w:b/>
          <w:bCs/>
        </w:rPr>
        <w:t xml:space="preserve">More information </w:t>
      </w:r>
      <w:r w:rsidRPr="006C114B">
        <w:rPr>
          <w:b/>
          <w:bCs/>
          <w:i/>
          <w:iCs/>
          <w:u w:val="single"/>
        </w:rPr>
        <w:t>&amp; Application</w:t>
      </w:r>
      <w:r>
        <w:t xml:space="preserve">: </w:t>
      </w:r>
      <w:hyperlink r:id="rId10" w:history="1">
        <w:r w:rsidRPr="00C16353">
          <w:rPr>
            <w:rStyle w:val="Hyperlink"/>
          </w:rPr>
          <w:t>http://trainings.salto-youth.net/12543</w:t>
        </w:r>
      </w:hyperlink>
      <w:r>
        <w:t xml:space="preserve"> </w:t>
      </w:r>
    </w:p>
    <w:p w14:paraId="13AD64B1" w14:textId="17B68A3C" w:rsidR="00C872FE" w:rsidRPr="00901C35" w:rsidRDefault="006A5294" w:rsidP="006A5294">
      <w:pPr>
        <w:rPr>
          <w:caps/>
          <w:color w:val="0A2F40" w:themeColor="accent1" w:themeShade="7F"/>
          <w:spacing w:val="5"/>
        </w:rPr>
      </w:pPr>
      <w:r w:rsidRPr="00356B93">
        <w:rPr>
          <w:rStyle w:val="Emphasis"/>
        </w:rPr>
        <w:t>Deadline to apply: 13 September 2024</w:t>
      </w:r>
    </w:p>
    <w:p w14:paraId="2584E19F" w14:textId="46F413FC" w:rsidR="006A5294" w:rsidRPr="00C872FE" w:rsidRDefault="00C872FE" w:rsidP="005534F9">
      <w:pPr>
        <w:pStyle w:val="Heading5"/>
      </w:pPr>
      <w:r>
        <w:t>5</w:t>
      </w:r>
    </w:p>
    <w:p w14:paraId="7F9EF4C2" w14:textId="7458E679" w:rsidR="003D4676" w:rsidRPr="006C1656" w:rsidRDefault="003D4676" w:rsidP="0005190D">
      <w:pPr>
        <w:pStyle w:val="Heading2"/>
      </w:pPr>
      <w:r w:rsidRPr="006C1656">
        <w:rPr>
          <w:rStyle w:val="Heading2Char"/>
          <w:b/>
          <w:shd w:val="clear" w:color="auto" w:fill="auto"/>
        </w:rPr>
        <w:t>Youth&amp;Municipalities4Democracy</w:t>
      </w:r>
    </w:p>
    <w:p w14:paraId="2E094E05" w14:textId="256D1D98" w:rsidR="003D4676" w:rsidRPr="00507FFC" w:rsidRDefault="003D4676" w:rsidP="00507FFC">
      <w:pPr>
        <w:jc w:val="both"/>
        <w:rPr>
          <w:b/>
          <w:bCs/>
        </w:rPr>
      </w:pPr>
      <w:r w:rsidRPr="00507FFC">
        <w:rPr>
          <w:b/>
          <w:bCs/>
        </w:rPr>
        <w:t>Training Course</w:t>
      </w:r>
    </w:p>
    <w:p w14:paraId="28AB3D79" w14:textId="7117B82C" w:rsidR="003D4676" w:rsidRPr="00507FFC" w:rsidRDefault="003D4676" w:rsidP="00507FFC">
      <w:pPr>
        <w:jc w:val="both"/>
        <w:rPr>
          <w:b/>
          <w:bCs/>
        </w:rPr>
      </w:pPr>
      <w:r w:rsidRPr="00507FFC">
        <w:rPr>
          <w:b/>
          <w:bCs/>
        </w:rPr>
        <w:t xml:space="preserve">18-23 November 2024 | Mons, Belgium </w:t>
      </w:r>
    </w:p>
    <w:p w14:paraId="25901E1D" w14:textId="241808BC" w:rsidR="003D4676" w:rsidRDefault="003D4676" w:rsidP="00507FFC">
      <w:pPr>
        <w:jc w:val="both"/>
      </w:pPr>
      <w:r w:rsidRPr="004D113C">
        <w:t>A Democracy Reloading training for tandems of a municipal youth policy officer and youth representative from the same municipality on how to improve youth participation in municipal decision-making.</w:t>
      </w:r>
    </w:p>
    <w:p w14:paraId="0341F469" w14:textId="6D813D03" w:rsidR="005534F9" w:rsidRDefault="005534F9" w:rsidP="00507FFC">
      <w:pPr>
        <w:jc w:val="both"/>
      </w:pPr>
      <w:r w:rsidRPr="005534F9">
        <w:rPr>
          <w:b/>
          <w:bCs/>
        </w:rPr>
        <w:lastRenderedPageBreak/>
        <w:t>Recommended for:</w:t>
      </w:r>
      <w:r w:rsidR="007B183E">
        <w:t xml:space="preserve"> </w:t>
      </w:r>
      <w:r w:rsidRPr="005534F9">
        <w:t>Youth leaders, Youth policy makers, Municipal youth representatives (young people active locally)</w:t>
      </w:r>
    </w:p>
    <w:p w14:paraId="42F17ACC" w14:textId="77777777" w:rsidR="00681E66" w:rsidRDefault="00507FFC" w:rsidP="00507FFC">
      <w:pPr>
        <w:jc w:val="both"/>
      </w:pPr>
      <w:r w:rsidRPr="00507FFC">
        <w:rPr>
          <w:b/>
          <w:bCs/>
        </w:rPr>
        <w:t xml:space="preserve">More information </w:t>
      </w:r>
      <w:r w:rsidRPr="006C114B">
        <w:rPr>
          <w:b/>
          <w:bCs/>
          <w:i/>
          <w:iCs/>
          <w:u w:val="single"/>
        </w:rPr>
        <w:t>&amp; Application</w:t>
      </w:r>
      <w:r>
        <w:t xml:space="preserve">: </w:t>
      </w:r>
      <w:hyperlink r:id="rId11" w:history="1">
        <w:r w:rsidR="00681E66" w:rsidRPr="00C16353">
          <w:rPr>
            <w:rStyle w:val="Hyperlink"/>
          </w:rPr>
          <w:t>http://trainings.salto-youth.net/12561</w:t>
        </w:r>
      </w:hyperlink>
      <w:r w:rsidR="00681E66">
        <w:t xml:space="preserve"> </w:t>
      </w:r>
    </w:p>
    <w:p w14:paraId="5FC33B57" w14:textId="50E1CD47" w:rsidR="00C872FE" w:rsidRPr="00901C35" w:rsidRDefault="004D113C" w:rsidP="00507FFC">
      <w:pPr>
        <w:jc w:val="both"/>
        <w:rPr>
          <w:caps/>
          <w:color w:val="0A2F40" w:themeColor="accent1" w:themeShade="7F"/>
          <w:spacing w:val="5"/>
        </w:rPr>
      </w:pPr>
      <w:r w:rsidRPr="00356B93">
        <w:rPr>
          <w:rStyle w:val="Emphasis"/>
        </w:rPr>
        <w:t>Deadline to apply: 16 September 2024</w:t>
      </w:r>
    </w:p>
    <w:p w14:paraId="5B6FEF46" w14:textId="5FC854D7" w:rsidR="0005190D" w:rsidRPr="00C872FE" w:rsidRDefault="00C872FE" w:rsidP="005534F9">
      <w:pPr>
        <w:pStyle w:val="Heading5"/>
      </w:pPr>
      <w:r>
        <w:t>6</w:t>
      </w:r>
    </w:p>
    <w:p w14:paraId="11E21E8C" w14:textId="77777777" w:rsidR="0005190D" w:rsidRPr="0005190D" w:rsidRDefault="0005190D" w:rsidP="0005190D">
      <w:pPr>
        <w:pStyle w:val="Heading2"/>
      </w:pPr>
      <w:r w:rsidRPr="0005190D">
        <w:t>DiscoverEU Inclusion Action for newcomers - Empowering Youth with Fewer Opportunities </w:t>
      </w:r>
    </w:p>
    <w:p w14:paraId="2CE372BA" w14:textId="77777777" w:rsidR="0005190D" w:rsidRPr="0005190D" w:rsidRDefault="0005190D" w:rsidP="0005190D">
      <w:pPr>
        <w:jc w:val="both"/>
        <w:rPr>
          <w:b/>
          <w:bCs/>
        </w:rPr>
      </w:pPr>
      <w:r w:rsidRPr="0005190D">
        <w:rPr>
          <w:b/>
          <w:bCs/>
        </w:rPr>
        <w:t>Training Course</w:t>
      </w:r>
    </w:p>
    <w:p w14:paraId="2CB5110E" w14:textId="77777777" w:rsidR="0005190D" w:rsidRPr="0005190D" w:rsidRDefault="0005190D" w:rsidP="0005190D">
      <w:pPr>
        <w:jc w:val="both"/>
        <w:rPr>
          <w:b/>
          <w:bCs/>
        </w:rPr>
      </w:pPr>
      <w:r w:rsidRPr="0005190D">
        <w:rPr>
          <w:b/>
          <w:bCs/>
        </w:rPr>
        <w:t>17-21 November 2024 | Paphos, Cyprus</w:t>
      </w:r>
    </w:p>
    <w:p w14:paraId="2A9A762D" w14:textId="75283080" w:rsidR="0005190D" w:rsidRDefault="0005190D" w:rsidP="00507FFC">
      <w:pPr>
        <w:jc w:val="both"/>
      </w:pPr>
      <w:r w:rsidRPr="0005190D">
        <w:t>An event designed to familiarise participants with KA1 155, supporting the development of knowledge and capacity through the exchange of good practices and lessons learned between beneficiaries, applicants, and participants of Discover EU Inclusion Action projects.</w:t>
      </w:r>
    </w:p>
    <w:p w14:paraId="02316BDA" w14:textId="404E5BAC" w:rsidR="005534F9" w:rsidRDefault="005534F9" w:rsidP="00507FFC">
      <w:pPr>
        <w:jc w:val="both"/>
      </w:pPr>
      <w:r w:rsidRPr="005534F9">
        <w:rPr>
          <w:b/>
          <w:bCs/>
        </w:rPr>
        <w:t>Recommended for:</w:t>
      </w:r>
      <w:r>
        <w:t xml:space="preserve"> </w:t>
      </w:r>
      <w:r w:rsidRPr="005534F9">
        <w:t>Youth workers, Trainers, Youth leaders, Youth project managers, Youth policy makers, Volunteering mentors, Youth coaches</w:t>
      </w:r>
    </w:p>
    <w:p w14:paraId="580700A7" w14:textId="77777777" w:rsidR="0005190D" w:rsidRDefault="0005190D" w:rsidP="0005190D">
      <w:r w:rsidRPr="00507FFC">
        <w:rPr>
          <w:b/>
          <w:bCs/>
        </w:rPr>
        <w:t xml:space="preserve">More information </w:t>
      </w:r>
      <w:r w:rsidRPr="006C114B">
        <w:rPr>
          <w:b/>
          <w:bCs/>
          <w:i/>
          <w:iCs/>
          <w:u w:val="single"/>
        </w:rPr>
        <w:t>&amp; Application</w:t>
      </w:r>
      <w:r>
        <w:t xml:space="preserve">: </w:t>
      </w:r>
      <w:hyperlink r:id="rId12" w:history="1">
        <w:r w:rsidRPr="00C16353">
          <w:rPr>
            <w:rStyle w:val="Hyperlink"/>
          </w:rPr>
          <w:t>http://trainings.salto-youth.net/12554</w:t>
        </w:r>
      </w:hyperlink>
      <w:r>
        <w:t xml:space="preserve"> </w:t>
      </w:r>
    </w:p>
    <w:p w14:paraId="5FFA2E9C" w14:textId="018D0074" w:rsidR="00356B93" w:rsidRPr="00901C35" w:rsidRDefault="0005190D" w:rsidP="0005190D">
      <w:pPr>
        <w:rPr>
          <w:caps/>
          <w:color w:val="0A2F40" w:themeColor="accent1" w:themeShade="7F"/>
          <w:spacing w:val="5"/>
        </w:rPr>
      </w:pPr>
      <w:r w:rsidRPr="00356B93">
        <w:rPr>
          <w:rStyle w:val="Emphasis"/>
        </w:rPr>
        <w:t>Deadline to apply: 19 September 2024</w:t>
      </w:r>
    </w:p>
    <w:p w14:paraId="325E0E05" w14:textId="5F707D89" w:rsidR="0005190D" w:rsidRDefault="00356B93" w:rsidP="005534F9">
      <w:pPr>
        <w:pStyle w:val="Heading5"/>
      </w:pPr>
      <w:r>
        <w:t>7</w:t>
      </w:r>
    </w:p>
    <w:p w14:paraId="46ECCBA5" w14:textId="77777777" w:rsidR="00356B93" w:rsidRPr="00356B93" w:rsidRDefault="00356B93" w:rsidP="00356B93">
      <w:pPr>
        <w:pStyle w:val="Heading2"/>
        <w:rPr>
          <w:bCs/>
        </w:rPr>
      </w:pPr>
      <w:r w:rsidRPr="00356B93">
        <w:rPr>
          <w:bCs/>
        </w:rPr>
        <w:t>Research Seminar: “Evidence-based approach in Erasmus+ and European Solidarity Corps. From data to knowledge, from knowledge to practice.”</w:t>
      </w:r>
    </w:p>
    <w:p w14:paraId="162965C7" w14:textId="77777777" w:rsidR="00356B93" w:rsidRPr="00356B93" w:rsidRDefault="00356B93" w:rsidP="00356B93">
      <w:pPr>
        <w:rPr>
          <w:b/>
          <w:bCs/>
        </w:rPr>
      </w:pPr>
      <w:r w:rsidRPr="00356B93">
        <w:rPr>
          <w:b/>
          <w:bCs/>
        </w:rPr>
        <w:t>Seminar</w:t>
      </w:r>
    </w:p>
    <w:p w14:paraId="4D323798" w14:textId="77777777" w:rsidR="00356B93" w:rsidRPr="00356B93" w:rsidRDefault="00356B93" w:rsidP="00356B93">
      <w:pPr>
        <w:rPr>
          <w:b/>
          <w:bCs/>
        </w:rPr>
      </w:pPr>
      <w:r w:rsidRPr="00356B93">
        <w:rPr>
          <w:b/>
          <w:bCs/>
        </w:rPr>
        <w:t>5-6 November 2024 | Warsaw, Poland</w:t>
      </w:r>
    </w:p>
    <w:p w14:paraId="1A8B93D1" w14:textId="77777777" w:rsidR="00356B93" w:rsidRPr="00356B93" w:rsidRDefault="00356B93" w:rsidP="00356B93">
      <w:r w:rsidRPr="00356B93">
        <w:t>8th edition of the Research seminar on evidence-based policy in Erasmus+ and European Solidarity Corps, which will be held on 5-6 November 2024 in Warsaw.</w:t>
      </w:r>
    </w:p>
    <w:p w14:paraId="0CD5DEF9" w14:textId="3EF1D5B8" w:rsidR="00356B93" w:rsidRDefault="00356B93" w:rsidP="00356B93">
      <w:r w:rsidRPr="00356B93">
        <w:rPr>
          <w:b/>
          <w:bCs/>
        </w:rPr>
        <w:t>Recommended for:</w:t>
      </w:r>
      <w:r>
        <w:t xml:space="preserve"> </w:t>
      </w:r>
      <w:r w:rsidRPr="00356B93">
        <w:t>Youth workers, Youth project managers, Youth policy makers, Youth researchers</w:t>
      </w:r>
    </w:p>
    <w:p w14:paraId="52BCC416" w14:textId="1452A451" w:rsidR="00356B93" w:rsidRDefault="00356B93" w:rsidP="00356B93">
      <w:r w:rsidRPr="00507FFC">
        <w:rPr>
          <w:b/>
          <w:bCs/>
        </w:rPr>
        <w:t xml:space="preserve">More information </w:t>
      </w:r>
      <w:r w:rsidRPr="006C114B">
        <w:rPr>
          <w:b/>
          <w:bCs/>
          <w:i/>
          <w:iCs/>
          <w:u w:val="single"/>
        </w:rPr>
        <w:t>&amp; Application</w:t>
      </w:r>
      <w:r>
        <w:t xml:space="preserve">: </w:t>
      </w:r>
      <w:hyperlink r:id="rId13" w:history="1">
        <w:r w:rsidRPr="00F36C1E">
          <w:rPr>
            <w:rStyle w:val="Hyperlink"/>
          </w:rPr>
          <w:t>http://trainings.salto-youth.net/12652</w:t>
        </w:r>
      </w:hyperlink>
      <w:r>
        <w:t xml:space="preserve"> </w:t>
      </w:r>
    </w:p>
    <w:p w14:paraId="666B5EE8" w14:textId="3A7DFBBF" w:rsidR="00356B93" w:rsidRPr="00901C35" w:rsidRDefault="00356B93" w:rsidP="00356B93">
      <w:pPr>
        <w:rPr>
          <w:caps/>
          <w:color w:val="0A2F40" w:themeColor="accent1" w:themeShade="7F"/>
          <w:spacing w:val="5"/>
        </w:rPr>
      </w:pPr>
      <w:r w:rsidRPr="00356B93">
        <w:rPr>
          <w:rStyle w:val="Emphasis"/>
        </w:rPr>
        <w:t>Deadline to apply: 20 September 2024</w:t>
      </w:r>
    </w:p>
    <w:p w14:paraId="3BF2E49D" w14:textId="703922D0" w:rsidR="00356B93" w:rsidRPr="00356B93" w:rsidRDefault="00356B93" w:rsidP="00356B93">
      <w:pPr>
        <w:pStyle w:val="Heading5"/>
      </w:pPr>
      <w:r>
        <w:lastRenderedPageBreak/>
        <w:t>8</w:t>
      </w:r>
    </w:p>
    <w:p w14:paraId="2040A7A5" w14:textId="2878762B" w:rsidR="00F92406" w:rsidRPr="00F92406" w:rsidRDefault="00F92406" w:rsidP="00F92406">
      <w:pPr>
        <w:pStyle w:val="Heading2"/>
      </w:pPr>
      <w:r w:rsidRPr="00F92406">
        <w:t>Dive into the Digital Dimension of Youth Work</w:t>
      </w:r>
    </w:p>
    <w:p w14:paraId="1D569036" w14:textId="77777777" w:rsidR="00F92406" w:rsidRPr="00F92406" w:rsidRDefault="00F92406" w:rsidP="00F92406">
      <w:pPr>
        <w:rPr>
          <w:b/>
          <w:bCs/>
        </w:rPr>
      </w:pPr>
      <w:r w:rsidRPr="00F92406">
        <w:rPr>
          <w:b/>
          <w:bCs/>
        </w:rPr>
        <w:t>Training Course</w:t>
      </w:r>
    </w:p>
    <w:p w14:paraId="1CE72F67" w14:textId="77777777" w:rsidR="00F92406" w:rsidRPr="00F92406" w:rsidRDefault="00F92406" w:rsidP="00F92406">
      <w:pPr>
        <w:rPr>
          <w:b/>
          <w:bCs/>
        </w:rPr>
      </w:pPr>
      <w:r w:rsidRPr="00F92406">
        <w:rPr>
          <w:b/>
          <w:bCs/>
        </w:rPr>
        <w:t>4-8 November 2024 | Ponta Delgada (Azores), Portugal</w:t>
      </w:r>
    </w:p>
    <w:p w14:paraId="6C123657" w14:textId="77777777" w:rsidR="00F92406" w:rsidRDefault="00F92406" w:rsidP="00F92406">
      <w:r w:rsidRPr="00F92406">
        <w:t>This activity intends to explore the digital dimension of youth work and contribute to the recognition of Digital Youth Work in southern countries and at general European level.</w:t>
      </w:r>
    </w:p>
    <w:p w14:paraId="71E5FA2E" w14:textId="5FF719B9" w:rsidR="005534F9" w:rsidRPr="00F92406" w:rsidRDefault="005534F9" w:rsidP="00F92406">
      <w:r w:rsidRPr="005534F9">
        <w:rPr>
          <w:b/>
          <w:bCs/>
        </w:rPr>
        <w:t>Recommended for:</w:t>
      </w:r>
      <w:r>
        <w:t xml:space="preserve"> </w:t>
      </w:r>
      <w:r w:rsidRPr="005534F9">
        <w:t>Youth workers, Trainers, Youth leaders, Youth project managers, Youth policy makers</w:t>
      </w:r>
    </w:p>
    <w:p w14:paraId="43DC676B" w14:textId="51524E4A" w:rsidR="00F92406" w:rsidRDefault="00F92406" w:rsidP="00F92406">
      <w:r w:rsidRPr="00507FFC">
        <w:rPr>
          <w:b/>
          <w:bCs/>
        </w:rPr>
        <w:t xml:space="preserve">More information </w:t>
      </w:r>
      <w:r w:rsidRPr="006C114B">
        <w:rPr>
          <w:b/>
          <w:bCs/>
          <w:i/>
          <w:iCs/>
          <w:u w:val="single"/>
        </w:rPr>
        <w:t>&amp; Application</w:t>
      </w:r>
      <w:r>
        <w:t xml:space="preserve">: </w:t>
      </w:r>
      <w:hyperlink r:id="rId14" w:history="1">
        <w:r w:rsidRPr="00C16353">
          <w:rPr>
            <w:rStyle w:val="Hyperlink"/>
          </w:rPr>
          <w:t>http://trainings.salto-youth.net/12632</w:t>
        </w:r>
      </w:hyperlink>
      <w:r>
        <w:t xml:space="preserve"> </w:t>
      </w:r>
    </w:p>
    <w:p w14:paraId="74D6AEE1" w14:textId="19570596" w:rsidR="00C872FE" w:rsidRPr="00901C35" w:rsidRDefault="00F92406" w:rsidP="00F92406">
      <w:pPr>
        <w:rPr>
          <w:caps/>
          <w:color w:val="0A2F40" w:themeColor="accent1" w:themeShade="7F"/>
          <w:spacing w:val="5"/>
        </w:rPr>
      </w:pPr>
      <w:r w:rsidRPr="00356B93">
        <w:rPr>
          <w:rStyle w:val="Emphasis"/>
        </w:rPr>
        <w:t>Deadline to apply: 25 September 2024</w:t>
      </w:r>
    </w:p>
    <w:p w14:paraId="07088332" w14:textId="07A92DB0" w:rsidR="00F92406" w:rsidRPr="00C872FE" w:rsidRDefault="00356B93" w:rsidP="005534F9">
      <w:pPr>
        <w:pStyle w:val="Heading5"/>
      </w:pPr>
      <w:r>
        <w:t>9</w:t>
      </w:r>
    </w:p>
    <w:p w14:paraId="5EF67E54" w14:textId="798A8486" w:rsidR="00507FFC" w:rsidRPr="00507FFC" w:rsidRDefault="00507FFC" w:rsidP="0005190D">
      <w:pPr>
        <w:pStyle w:val="Heading2"/>
      </w:pPr>
      <w:r w:rsidRPr="00507FFC">
        <w:t>Youth Worker Exchange</w:t>
      </w:r>
    </w:p>
    <w:p w14:paraId="58D97CF8" w14:textId="77777777" w:rsidR="00507FFC" w:rsidRPr="00507FFC" w:rsidRDefault="00507FFC" w:rsidP="00507FFC">
      <w:pPr>
        <w:rPr>
          <w:b/>
          <w:bCs/>
        </w:rPr>
      </w:pPr>
      <w:r w:rsidRPr="00507FFC">
        <w:rPr>
          <w:b/>
          <w:bCs/>
        </w:rPr>
        <w:t>Training Course</w:t>
      </w:r>
    </w:p>
    <w:p w14:paraId="2A9C2597" w14:textId="77777777" w:rsidR="00507FFC" w:rsidRPr="00507FFC" w:rsidRDefault="00507FFC" w:rsidP="00507FFC">
      <w:pPr>
        <w:rPr>
          <w:b/>
          <w:bCs/>
        </w:rPr>
      </w:pPr>
      <w:r w:rsidRPr="00507FFC">
        <w:rPr>
          <w:b/>
          <w:bCs/>
        </w:rPr>
        <w:t xml:space="preserve">13-19 November 2024 | </w:t>
      </w:r>
      <w:proofErr w:type="spellStart"/>
      <w:r w:rsidRPr="00507FFC">
        <w:rPr>
          <w:b/>
          <w:bCs/>
        </w:rPr>
        <w:t>Candriai</w:t>
      </w:r>
      <w:proofErr w:type="spellEnd"/>
      <w:r w:rsidRPr="00507FFC">
        <w:rPr>
          <w:b/>
          <w:bCs/>
        </w:rPr>
        <w:t>, Italy</w:t>
      </w:r>
    </w:p>
    <w:p w14:paraId="435AD01F" w14:textId="77777777" w:rsidR="00507FFC" w:rsidRDefault="00507FFC" w:rsidP="00507FFC">
      <w:r w:rsidRPr="00507FFC">
        <w:t>The central theme of our project revolves around effectively narrating the European Union to the youth and promoting its values through our work.</w:t>
      </w:r>
    </w:p>
    <w:p w14:paraId="52D19CBA" w14:textId="2E91B8D3" w:rsidR="007B183E" w:rsidRPr="007B183E" w:rsidRDefault="007B183E" w:rsidP="00507FFC">
      <w:r w:rsidRPr="005534F9">
        <w:rPr>
          <w:b/>
          <w:bCs/>
        </w:rPr>
        <w:t>Recommended for:</w:t>
      </w:r>
      <w:r>
        <w:rPr>
          <w:b/>
          <w:bCs/>
        </w:rPr>
        <w:t xml:space="preserve"> </w:t>
      </w:r>
      <w:r>
        <w:t>Youth workers with at least 1-year previous experience</w:t>
      </w:r>
    </w:p>
    <w:p w14:paraId="725E91D4" w14:textId="2D3CD2CE" w:rsidR="00681E66" w:rsidRDefault="00507FFC" w:rsidP="00681E66">
      <w:r w:rsidRPr="00507FFC">
        <w:rPr>
          <w:b/>
          <w:bCs/>
        </w:rPr>
        <w:t xml:space="preserve">More information </w:t>
      </w:r>
      <w:r w:rsidRPr="006C114B">
        <w:rPr>
          <w:b/>
          <w:bCs/>
          <w:i/>
          <w:iCs/>
          <w:u w:val="single"/>
        </w:rPr>
        <w:t xml:space="preserve">&amp; </w:t>
      </w:r>
      <w:r w:rsidR="00681E66" w:rsidRPr="006C114B">
        <w:rPr>
          <w:b/>
          <w:bCs/>
          <w:i/>
          <w:iCs/>
          <w:u w:val="single"/>
        </w:rPr>
        <w:t>Application</w:t>
      </w:r>
      <w:r w:rsidR="00681E66">
        <w:t>:</w:t>
      </w:r>
      <w:r>
        <w:t xml:space="preserve"> </w:t>
      </w:r>
      <w:hyperlink r:id="rId15" w:history="1">
        <w:r w:rsidR="00681E66" w:rsidRPr="00C16353">
          <w:rPr>
            <w:rStyle w:val="Hyperlink"/>
          </w:rPr>
          <w:t>http://trainings.salto-youth.net/12605</w:t>
        </w:r>
      </w:hyperlink>
    </w:p>
    <w:p w14:paraId="2EA05DA0" w14:textId="0E2FB2D5" w:rsidR="00C872FE" w:rsidRPr="00901C35" w:rsidRDefault="00507FFC" w:rsidP="00681E66">
      <w:pPr>
        <w:rPr>
          <w:caps/>
          <w:color w:val="0A2F40" w:themeColor="accent1" w:themeShade="7F"/>
          <w:spacing w:val="5"/>
        </w:rPr>
      </w:pPr>
      <w:r w:rsidRPr="00356B93">
        <w:rPr>
          <w:rStyle w:val="Emphasis"/>
        </w:rPr>
        <w:t>Deadline to apply: 29 September 2024</w:t>
      </w:r>
    </w:p>
    <w:p w14:paraId="09372EF9" w14:textId="6D65055A" w:rsidR="00681E66" w:rsidRPr="00C872FE" w:rsidRDefault="00356B93" w:rsidP="005534F9">
      <w:pPr>
        <w:pStyle w:val="Heading5"/>
      </w:pPr>
      <w:r>
        <w:t>10</w:t>
      </w:r>
    </w:p>
    <w:p w14:paraId="1EDCE40A" w14:textId="66179414" w:rsidR="00681E66" w:rsidRPr="00681E66" w:rsidRDefault="00681E66" w:rsidP="0005190D">
      <w:pPr>
        <w:pStyle w:val="Heading2"/>
      </w:pPr>
      <w:r w:rsidRPr="00681E66">
        <w:t>ON/OFF – Online and Offline Tools in Youthwork 2024</w:t>
      </w:r>
    </w:p>
    <w:p w14:paraId="7BC7C263" w14:textId="77777777" w:rsidR="00681E66" w:rsidRPr="00681E66" w:rsidRDefault="00681E66" w:rsidP="00681E66">
      <w:pPr>
        <w:jc w:val="both"/>
        <w:rPr>
          <w:b/>
          <w:bCs/>
        </w:rPr>
      </w:pPr>
      <w:r w:rsidRPr="00681E66">
        <w:rPr>
          <w:b/>
          <w:bCs/>
        </w:rPr>
        <w:t>Training Course</w:t>
      </w:r>
    </w:p>
    <w:p w14:paraId="39795171" w14:textId="77777777" w:rsidR="00681E66" w:rsidRPr="00681E66" w:rsidRDefault="00681E66" w:rsidP="00681E66">
      <w:pPr>
        <w:jc w:val="both"/>
        <w:rPr>
          <w:b/>
          <w:bCs/>
        </w:rPr>
      </w:pPr>
      <w:r w:rsidRPr="00681E66">
        <w:rPr>
          <w:b/>
          <w:bCs/>
        </w:rPr>
        <w:t>27-30 November 2024 | Slovak Republic</w:t>
      </w:r>
    </w:p>
    <w:p w14:paraId="7E363117" w14:textId="77777777" w:rsidR="00681E66" w:rsidRDefault="00681E66" w:rsidP="00681E66">
      <w:pPr>
        <w:jc w:val="both"/>
      </w:pPr>
      <w:r w:rsidRPr="00681E66">
        <w:t>Training course focused on various digital tools, their functionality, usage and synergies between online and offline environment. Second will focus on digital youthwork and gamification in online and offline environments.</w:t>
      </w:r>
    </w:p>
    <w:p w14:paraId="75BA73E9" w14:textId="155833B5" w:rsidR="007B183E" w:rsidRPr="00681E66" w:rsidRDefault="007B183E" w:rsidP="00681E66">
      <w:pPr>
        <w:jc w:val="both"/>
      </w:pPr>
      <w:r w:rsidRPr="007B183E">
        <w:rPr>
          <w:b/>
          <w:bCs/>
        </w:rPr>
        <w:t>Recommended for:</w:t>
      </w:r>
      <w:r>
        <w:t xml:space="preserve"> </w:t>
      </w:r>
      <w:r w:rsidRPr="007B183E">
        <w:t>Youth workers, Youth leaders, Youth project managers, Educators/teachers</w:t>
      </w:r>
    </w:p>
    <w:p w14:paraId="5DBAEE4A" w14:textId="40528E44" w:rsidR="00507FFC" w:rsidRPr="00507FFC" w:rsidRDefault="00681E66" w:rsidP="00507FFC">
      <w:r w:rsidRPr="00507FFC">
        <w:rPr>
          <w:b/>
          <w:bCs/>
        </w:rPr>
        <w:lastRenderedPageBreak/>
        <w:t xml:space="preserve">More information </w:t>
      </w:r>
      <w:r w:rsidRPr="006C114B">
        <w:rPr>
          <w:b/>
          <w:bCs/>
          <w:i/>
          <w:iCs/>
          <w:u w:val="single"/>
        </w:rPr>
        <w:t>&amp; Application</w:t>
      </w:r>
      <w:r>
        <w:t xml:space="preserve">: </w:t>
      </w:r>
      <w:hyperlink r:id="rId16" w:history="1">
        <w:r w:rsidRPr="00C16353">
          <w:rPr>
            <w:rStyle w:val="Hyperlink"/>
          </w:rPr>
          <w:t>http://trainings.salto-youth.net/12562</w:t>
        </w:r>
      </w:hyperlink>
      <w:r>
        <w:t xml:space="preserve"> </w:t>
      </w:r>
    </w:p>
    <w:p w14:paraId="3DF70C36" w14:textId="618D755C" w:rsidR="00507FFC" w:rsidRDefault="00681E66" w:rsidP="003D4676">
      <w:pPr>
        <w:rPr>
          <w:rStyle w:val="Emphasis"/>
        </w:rPr>
      </w:pPr>
      <w:r w:rsidRPr="00356B93">
        <w:rPr>
          <w:rStyle w:val="Emphasis"/>
        </w:rPr>
        <w:t>Deadline to apply: 29 September 2024</w:t>
      </w:r>
    </w:p>
    <w:p w14:paraId="2EA07343" w14:textId="31434143" w:rsidR="00E04F9F" w:rsidRDefault="00E04F9F" w:rsidP="00E04F9F">
      <w:pPr>
        <w:pStyle w:val="Heading5"/>
      </w:pPr>
      <w:r>
        <w:t>11</w:t>
      </w:r>
    </w:p>
    <w:p w14:paraId="7C2D9FB8" w14:textId="77777777" w:rsidR="0044240A" w:rsidRPr="0044240A" w:rsidRDefault="0044240A" w:rsidP="0044240A">
      <w:pPr>
        <w:pStyle w:val="Heading2"/>
      </w:pPr>
      <w:r w:rsidRPr="0044240A">
        <w:t>Massive Open Online Course on European Solidarity Corps</w:t>
      </w:r>
    </w:p>
    <w:p w14:paraId="6EEF64B4" w14:textId="78F7A5D7" w:rsidR="0044240A" w:rsidRPr="0044240A" w:rsidRDefault="008E770B" w:rsidP="0044240A">
      <w:pPr>
        <w:rPr>
          <w:b/>
          <w:bCs/>
        </w:rPr>
      </w:pPr>
      <w:r>
        <w:rPr>
          <w:b/>
          <w:bCs/>
          <w:i/>
          <w:iCs/>
          <w:color w:val="FF0000"/>
        </w:rPr>
        <w:t>*</w:t>
      </w:r>
      <w:r w:rsidRPr="009C5DBE">
        <w:rPr>
          <w:b/>
          <w:bCs/>
          <w:i/>
          <w:iCs/>
          <w:color w:val="FF0000"/>
        </w:rPr>
        <w:t xml:space="preserve">New </w:t>
      </w:r>
      <w:r w:rsidR="0044240A" w:rsidRPr="0044240A">
        <w:rPr>
          <w:b/>
          <w:bCs/>
        </w:rPr>
        <w:t>E-learning</w:t>
      </w:r>
    </w:p>
    <w:p w14:paraId="70F73504" w14:textId="77777777" w:rsidR="0044240A" w:rsidRPr="0044240A" w:rsidRDefault="0044240A" w:rsidP="0044240A">
      <w:pPr>
        <w:rPr>
          <w:b/>
          <w:bCs/>
        </w:rPr>
      </w:pPr>
      <w:r w:rsidRPr="0044240A">
        <w:rPr>
          <w:b/>
          <w:bCs/>
        </w:rPr>
        <w:t>22 October - 6 December 2024 | online, Lithuania</w:t>
      </w:r>
    </w:p>
    <w:p w14:paraId="1AF450D6" w14:textId="64FABD94" w:rsidR="0044240A" w:rsidRDefault="0044240A" w:rsidP="0044240A">
      <w:pPr>
        <w:jc w:val="both"/>
      </w:pPr>
      <w:r w:rsidRPr="0044240A">
        <w:t>A free, self-paced, open online course from 22nd October to 6th December 2024 for everyone interested in the European Solidarity Corps (ESC) Programme. During the course, you will discover how you can use all the opportunities that the Programme offers.</w:t>
      </w:r>
    </w:p>
    <w:p w14:paraId="3E4F87E0" w14:textId="7DF6E439" w:rsidR="008E770B" w:rsidRDefault="008E770B" w:rsidP="008E770B">
      <w:pPr>
        <w:jc w:val="both"/>
      </w:pPr>
      <w:r w:rsidRPr="007B183E">
        <w:rPr>
          <w:b/>
          <w:bCs/>
        </w:rPr>
        <w:t>Recommended for:</w:t>
      </w:r>
      <w:r w:rsidRPr="00CF350F">
        <w:rPr>
          <w:b/>
          <w:bCs/>
        </w:rPr>
        <w:t xml:space="preserve"> </w:t>
      </w:r>
      <w:r w:rsidRPr="008E770B">
        <w:t>Youth workers, Trainers, Youth leaders, Youth project managers, Youth policy makers, Volunteering mentors, Youth coaches, Youth researchers</w:t>
      </w:r>
      <w:r>
        <w:t>.</w:t>
      </w:r>
    </w:p>
    <w:p w14:paraId="0E17F954" w14:textId="18FA37DF" w:rsidR="008E770B" w:rsidRPr="00507FFC" w:rsidRDefault="008E770B" w:rsidP="008E770B">
      <w:r w:rsidRPr="00507FFC">
        <w:rPr>
          <w:b/>
          <w:bCs/>
        </w:rPr>
        <w:t xml:space="preserve">More information </w:t>
      </w:r>
      <w:r w:rsidRPr="006C114B">
        <w:rPr>
          <w:b/>
          <w:bCs/>
          <w:i/>
          <w:iCs/>
          <w:u w:val="single"/>
        </w:rPr>
        <w:t xml:space="preserve">&amp; </w:t>
      </w:r>
      <w:r>
        <w:rPr>
          <w:b/>
          <w:bCs/>
          <w:i/>
          <w:iCs/>
          <w:u w:val="single"/>
        </w:rPr>
        <w:t xml:space="preserve">to </w:t>
      </w:r>
      <w:proofErr w:type="spellStart"/>
      <w:r>
        <w:rPr>
          <w:b/>
          <w:bCs/>
          <w:i/>
          <w:iCs/>
          <w:u w:val="single"/>
        </w:rPr>
        <w:t>enroll</w:t>
      </w:r>
      <w:proofErr w:type="spellEnd"/>
      <w:r>
        <w:t xml:space="preserve">: </w:t>
      </w:r>
      <w:hyperlink r:id="rId17" w:history="1">
        <w:r w:rsidRPr="008173FD">
          <w:rPr>
            <w:rStyle w:val="Hyperlink"/>
          </w:rPr>
          <w:t>http://trainings.salto-youth.net/</w:t>
        </w:r>
        <w:r w:rsidRPr="008173FD">
          <w:rPr>
            <w:rStyle w:val="Hyperlink"/>
          </w:rPr>
          <w:t>1</w:t>
        </w:r>
        <w:r w:rsidRPr="008173FD">
          <w:rPr>
            <w:rStyle w:val="Hyperlink"/>
          </w:rPr>
          <w:t>2772</w:t>
        </w:r>
      </w:hyperlink>
      <w:r>
        <w:t xml:space="preserve"> </w:t>
      </w:r>
    </w:p>
    <w:p w14:paraId="5FC97445" w14:textId="19043CB0" w:rsidR="008E770B" w:rsidRDefault="008E770B" w:rsidP="008E770B">
      <w:pPr>
        <w:rPr>
          <w:rStyle w:val="Emphasis"/>
        </w:rPr>
      </w:pPr>
      <w:r w:rsidRPr="00356B93">
        <w:rPr>
          <w:rStyle w:val="Emphasis"/>
        </w:rPr>
        <w:t xml:space="preserve">Deadline to </w:t>
      </w:r>
      <w:r>
        <w:rPr>
          <w:rStyle w:val="Emphasis"/>
        </w:rPr>
        <w:t>ENROLL</w:t>
      </w:r>
      <w:r w:rsidRPr="00356B93">
        <w:rPr>
          <w:rStyle w:val="Emphasis"/>
        </w:rPr>
        <w:t xml:space="preserve">: </w:t>
      </w:r>
      <w:r>
        <w:rPr>
          <w:rStyle w:val="Emphasis"/>
        </w:rPr>
        <w:t>2</w:t>
      </w:r>
      <w:r>
        <w:rPr>
          <w:rStyle w:val="Emphasis"/>
        </w:rPr>
        <w:t>1</w:t>
      </w:r>
      <w:r>
        <w:rPr>
          <w:rStyle w:val="Emphasis"/>
        </w:rPr>
        <w:t xml:space="preserve"> october</w:t>
      </w:r>
      <w:r w:rsidRPr="00356B93">
        <w:rPr>
          <w:rStyle w:val="Emphasis"/>
        </w:rPr>
        <w:t xml:space="preserve"> 2024</w:t>
      </w:r>
    </w:p>
    <w:p w14:paraId="5ED44705" w14:textId="1DDFC4CB" w:rsidR="008E770B" w:rsidRPr="008E770B" w:rsidRDefault="008E770B" w:rsidP="008E770B">
      <w:pPr>
        <w:pStyle w:val="Heading5"/>
      </w:pPr>
      <w:r>
        <w:rPr>
          <w:rStyle w:val="Emphasis"/>
        </w:rPr>
        <w:t>12</w:t>
      </w:r>
    </w:p>
    <w:p w14:paraId="5C729F90" w14:textId="77777777" w:rsidR="00E04F9F" w:rsidRPr="00E04F9F" w:rsidRDefault="00E04F9F" w:rsidP="00E04F9F">
      <w:pPr>
        <w:pStyle w:val="Heading2"/>
      </w:pPr>
      <w:r w:rsidRPr="00E04F9F">
        <w:t>Youth@Work Training Course: Entrepreneurship &amp; Employment in Youth Work for Social Inclusion</w:t>
      </w:r>
    </w:p>
    <w:p w14:paraId="3460496E" w14:textId="4C5D8E07" w:rsidR="00E04F9F" w:rsidRPr="00E04F9F" w:rsidRDefault="009C5DBE" w:rsidP="00E04F9F">
      <w:pPr>
        <w:rPr>
          <w:b/>
          <w:bCs/>
        </w:rPr>
      </w:pPr>
      <w:r>
        <w:rPr>
          <w:b/>
          <w:bCs/>
          <w:i/>
          <w:iCs/>
          <w:color w:val="FF0000"/>
        </w:rPr>
        <w:t>*</w:t>
      </w:r>
      <w:r w:rsidRPr="009C5DBE">
        <w:rPr>
          <w:b/>
          <w:bCs/>
          <w:i/>
          <w:iCs/>
          <w:color w:val="FF0000"/>
        </w:rPr>
        <w:t xml:space="preserve">New </w:t>
      </w:r>
      <w:r w:rsidR="00E04F9F" w:rsidRPr="00E04F9F">
        <w:rPr>
          <w:b/>
          <w:bCs/>
        </w:rPr>
        <w:t>Training Course</w:t>
      </w:r>
    </w:p>
    <w:p w14:paraId="6CEDCCF0" w14:textId="77777777" w:rsidR="00E04F9F" w:rsidRPr="00E04F9F" w:rsidRDefault="00E04F9F" w:rsidP="00E04F9F">
      <w:pPr>
        <w:rPr>
          <w:b/>
          <w:bCs/>
        </w:rPr>
      </w:pPr>
      <w:r w:rsidRPr="00E04F9F">
        <w:rPr>
          <w:b/>
          <w:bCs/>
        </w:rPr>
        <w:t>10-14 December 2024 | Chisinau, Moldova</w:t>
      </w:r>
    </w:p>
    <w:p w14:paraId="79DBF411" w14:textId="77777777" w:rsidR="00E04F9F" w:rsidRDefault="00E04F9F" w:rsidP="00E04F9F">
      <w:pPr>
        <w:jc w:val="both"/>
      </w:pPr>
      <w:r w:rsidRPr="00E04F9F">
        <w:t>Youth@Work Partnership, an institutional alliance of 13 Erasmus+ National Agencies and SALTO-YOUTH Resource Centres, invites 24 participants from across Europe, including youth workers, trainers, project managers, youth policy makers, and researchers</w:t>
      </w:r>
      <w:r>
        <w:t xml:space="preserve">, to </w:t>
      </w:r>
      <w:r w:rsidRPr="00E04F9F">
        <w:t>explore innovative approaches to foster entrepreneurial skills, create employment opportunities, and promote social inclusion among young people.</w:t>
      </w:r>
    </w:p>
    <w:p w14:paraId="062F2B23" w14:textId="77777777" w:rsidR="00E04F9F" w:rsidRDefault="00E04F9F" w:rsidP="00E04F9F">
      <w:pPr>
        <w:jc w:val="both"/>
      </w:pPr>
      <w:r w:rsidRPr="007B183E">
        <w:rPr>
          <w:b/>
          <w:bCs/>
        </w:rPr>
        <w:t>Recommended for:</w:t>
      </w:r>
      <w:r w:rsidRPr="00CF350F">
        <w:rPr>
          <w:b/>
          <w:bCs/>
        </w:rPr>
        <w:t xml:space="preserve"> </w:t>
      </w:r>
      <w:r w:rsidRPr="00E04F9F">
        <w:t>Youth workers, NGO representatives, actively involved in supporting young people's initiatives in the field of youth employment and social entrepreneurship.</w:t>
      </w:r>
      <w:r w:rsidRPr="00CF350F">
        <w:t> </w:t>
      </w:r>
    </w:p>
    <w:p w14:paraId="5A969409" w14:textId="77777777" w:rsidR="00E04F9F" w:rsidRPr="00507FFC" w:rsidRDefault="00E04F9F" w:rsidP="00E04F9F">
      <w:r w:rsidRPr="00507FFC">
        <w:rPr>
          <w:b/>
          <w:bCs/>
        </w:rPr>
        <w:t xml:space="preserve">More information </w:t>
      </w:r>
      <w:r w:rsidRPr="006C114B">
        <w:rPr>
          <w:b/>
          <w:bCs/>
          <w:i/>
          <w:iCs/>
          <w:u w:val="single"/>
        </w:rPr>
        <w:t>&amp; Application</w:t>
      </w:r>
      <w:r>
        <w:t xml:space="preserve">: </w:t>
      </w:r>
      <w:hyperlink r:id="rId18" w:history="1">
        <w:r w:rsidRPr="00231803">
          <w:rPr>
            <w:rStyle w:val="Hyperlink"/>
          </w:rPr>
          <w:t>http://trainings.salto-youth.net/12773</w:t>
        </w:r>
      </w:hyperlink>
      <w:r>
        <w:t xml:space="preserve"> </w:t>
      </w:r>
    </w:p>
    <w:p w14:paraId="3216C56B" w14:textId="466BF1DF" w:rsidR="00E04F9F" w:rsidRPr="00356B93" w:rsidRDefault="00E04F9F" w:rsidP="003D4676">
      <w:pPr>
        <w:rPr>
          <w:rStyle w:val="Emphasis"/>
        </w:rPr>
      </w:pPr>
      <w:r w:rsidRPr="00356B93">
        <w:rPr>
          <w:rStyle w:val="Emphasis"/>
        </w:rPr>
        <w:t xml:space="preserve">Deadline to apply: </w:t>
      </w:r>
      <w:r>
        <w:rPr>
          <w:rStyle w:val="Emphasis"/>
        </w:rPr>
        <w:t>29 october</w:t>
      </w:r>
      <w:r w:rsidRPr="00356B93">
        <w:rPr>
          <w:rStyle w:val="Emphasis"/>
        </w:rPr>
        <w:t xml:space="preserve"> 2024</w:t>
      </w:r>
    </w:p>
    <w:p w14:paraId="51131E11" w14:textId="63D6405E" w:rsidR="004D113C" w:rsidRDefault="00AE69E8" w:rsidP="00CF350F">
      <w:pPr>
        <w:pStyle w:val="Heading5"/>
      </w:pPr>
      <w:r>
        <w:t>1</w:t>
      </w:r>
      <w:r w:rsidR="008E770B">
        <w:t>3</w:t>
      </w:r>
    </w:p>
    <w:p w14:paraId="1E8100AE" w14:textId="77777777" w:rsidR="00CF350F" w:rsidRPr="00CF350F" w:rsidRDefault="00CF350F" w:rsidP="00CF350F">
      <w:pPr>
        <w:pStyle w:val="Heading2"/>
      </w:pPr>
      <w:r w:rsidRPr="00CF350F">
        <w:lastRenderedPageBreak/>
        <w:t>Step into Cooperation Partnerships</w:t>
      </w:r>
    </w:p>
    <w:p w14:paraId="4F229A0D" w14:textId="77777777" w:rsidR="00CF350F" w:rsidRPr="00CF350F" w:rsidRDefault="00CF350F" w:rsidP="00CF350F">
      <w:pPr>
        <w:rPr>
          <w:b/>
          <w:bCs/>
        </w:rPr>
      </w:pPr>
      <w:r w:rsidRPr="00CF350F">
        <w:rPr>
          <w:b/>
          <w:bCs/>
        </w:rPr>
        <w:t>Training Course</w:t>
      </w:r>
    </w:p>
    <w:p w14:paraId="7D7CC9F3" w14:textId="77777777" w:rsidR="00CF350F" w:rsidRPr="00CF350F" w:rsidRDefault="00CF350F" w:rsidP="00CF350F">
      <w:pPr>
        <w:rPr>
          <w:b/>
          <w:bCs/>
        </w:rPr>
      </w:pPr>
      <w:r w:rsidRPr="00CF350F">
        <w:rPr>
          <w:b/>
          <w:bCs/>
        </w:rPr>
        <w:t>27 January - 2 February 2025 | Estonia</w:t>
      </w:r>
    </w:p>
    <w:p w14:paraId="375C5854" w14:textId="77777777" w:rsidR="00CF350F" w:rsidRPr="00CF350F" w:rsidRDefault="00CF350F" w:rsidP="00CF350F">
      <w:pPr>
        <w:jc w:val="both"/>
      </w:pPr>
      <w:r w:rsidRPr="00CF350F">
        <w:t>This training course aims to increase competences in developing Cooperation Partnerships within Erasmus+ Youth Key Action 2 to foster sustainable international cooperation, organisational learning, professionalisation and innovation of the youth sector.</w:t>
      </w:r>
    </w:p>
    <w:p w14:paraId="10E82D0A" w14:textId="0E87D414" w:rsidR="00AE69E8" w:rsidRDefault="00CF350F" w:rsidP="00CF350F">
      <w:pPr>
        <w:jc w:val="both"/>
      </w:pPr>
      <w:r w:rsidRPr="007B183E">
        <w:rPr>
          <w:b/>
          <w:bCs/>
        </w:rPr>
        <w:t>Recommended for:</w:t>
      </w:r>
      <w:r w:rsidRPr="00CF350F">
        <w:rPr>
          <w:b/>
          <w:bCs/>
        </w:rPr>
        <w:t xml:space="preserve"> </w:t>
      </w:r>
      <w:r w:rsidRPr="00CF350F">
        <w:t xml:space="preserve">Youth workers, Youth project managers </w:t>
      </w:r>
      <w:r>
        <w:t>who h</w:t>
      </w:r>
      <w:r w:rsidRPr="00CF350F">
        <w:t>ave not implemented Cooperation Partnerships</w:t>
      </w:r>
      <w:r>
        <w:t xml:space="preserve"> </w:t>
      </w:r>
      <w:r w:rsidRPr="00CF350F">
        <w:t>in Key Action 2 within the Erasmus+ Youth programme. </w:t>
      </w:r>
    </w:p>
    <w:p w14:paraId="3EB4A1A9" w14:textId="72DBF731" w:rsidR="00CF350F" w:rsidRPr="00507FFC" w:rsidRDefault="00CF350F" w:rsidP="00CF350F">
      <w:r w:rsidRPr="00507FFC">
        <w:rPr>
          <w:b/>
          <w:bCs/>
        </w:rPr>
        <w:t xml:space="preserve">More information </w:t>
      </w:r>
      <w:r w:rsidRPr="006C114B">
        <w:rPr>
          <w:b/>
          <w:bCs/>
          <w:i/>
          <w:iCs/>
          <w:u w:val="single"/>
        </w:rPr>
        <w:t>&amp; Application</w:t>
      </w:r>
      <w:r>
        <w:t xml:space="preserve">: </w:t>
      </w:r>
      <w:hyperlink r:id="rId19" w:history="1">
        <w:r w:rsidRPr="00434923">
          <w:rPr>
            <w:rStyle w:val="Hyperlink"/>
          </w:rPr>
          <w:t>http://trainings.salto-youth.net/12531</w:t>
        </w:r>
      </w:hyperlink>
      <w:r>
        <w:t xml:space="preserve">  </w:t>
      </w:r>
    </w:p>
    <w:p w14:paraId="32AA9EEC" w14:textId="4F736A14" w:rsidR="00CF350F" w:rsidRPr="00356B93" w:rsidRDefault="00CF350F" w:rsidP="00CF350F">
      <w:pPr>
        <w:rPr>
          <w:rStyle w:val="Emphasis"/>
        </w:rPr>
      </w:pPr>
      <w:r w:rsidRPr="00356B93">
        <w:rPr>
          <w:rStyle w:val="Emphasis"/>
        </w:rPr>
        <w:t xml:space="preserve">Deadline to apply: </w:t>
      </w:r>
      <w:r>
        <w:rPr>
          <w:rStyle w:val="Emphasis"/>
        </w:rPr>
        <w:t>10 November</w:t>
      </w:r>
      <w:r w:rsidRPr="00356B93">
        <w:rPr>
          <w:rStyle w:val="Emphasis"/>
        </w:rPr>
        <w:t xml:space="preserve"> 2024</w:t>
      </w:r>
    </w:p>
    <w:p w14:paraId="7625C9B7" w14:textId="77777777" w:rsidR="00E04F9F" w:rsidRPr="00E04F9F" w:rsidRDefault="00E04F9F" w:rsidP="00E04F9F">
      <w:pPr>
        <w:jc w:val="both"/>
      </w:pPr>
    </w:p>
    <w:sectPr w:rsidR="00E04F9F" w:rsidRPr="00E04F9F">
      <w:head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1409" w14:textId="77777777" w:rsidR="00AD756D" w:rsidRDefault="00AD756D" w:rsidP="00507FFC">
      <w:pPr>
        <w:spacing w:before="0" w:after="0" w:line="240" w:lineRule="auto"/>
      </w:pPr>
      <w:r>
        <w:separator/>
      </w:r>
    </w:p>
  </w:endnote>
  <w:endnote w:type="continuationSeparator" w:id="0">
    <w:p w14:paraId="63631118" w14:textId="77777777" w:rsidR="00AD756D" w:rsidRDefault="00AD756D" w:rsidP="00507F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68F71" w14:textId="77777777" w:rsidR="00AD756D" w:rsidRDefault="00AD756D" w:rsidP="00507FFC">
      <w:pPr>
        <w:spacing w:before="0" w:after="0" w:line="240" w:lineRule="auto"/>
      </w:pPr>
      <w:r>
        <w:separator/>
      </w:r>
    </w:p>
  </w:footnote>
  <w:footnote w:type="continuationSeparator" w:id="0">
    <w:p w14:paraId="0DB1E33A" w14:textId="77777777" w:rsidR="00AD756D" w:rsidRDefault="00AD756D" w:rsidP="00507F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D2767" w14:textId="1952B12D" w:rsidR="00507FFC" w:rsidRDefault="00507FFC">
    <w:pPr>
      <w:pStyle w:val="Header"/>
    </w:pPr>
    <w:r>
      <w:rPr>
        <w:noProof/>
      </w:rPr>
      <w:drawing>
        <wp:inline distT="0" distB="0" distL="0" distR="0" wp14:anchorId="1463D155" wp14:editId="68BAD677">
          <wp:extent cx="933450" cy="799684"/>
          <wp:effectExtent l="0" t="0" r="0" b="635"/>
          <wp:docPr id="878615281" name="Picture 2" descr="A logo with colorful arrow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615281" name="Picture 2" descr="A logo with colorful arrow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45953" cy="810395"/>
                  </a:xfrm>
                  <a:prstGeom prst="rect">
                    <a:avLst/>
                  </a:prstGeom>
                </pic:spPr>
              </pic:pic>
            </a:graphicData>
          </a:graphic>
        </wp:inline>
      </w:drawing>
    </w:r>
  </w:p>
  <w:p w14:paraId="388A637C" w14:textId="77777777" w:rsidR="00681E66" w:rsidRDefault="00681E66">
    <w:pPr>
      <w:pStyle w:val="Header"/>
    </w:pPr>
  </w:p>
  <w:p w14:paraId="791D2DC7" w14:textId="77777777" w:rsidR="00507FFC" w:rsidRDefault="0050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41E"/>
    <w:multiLevelType w:val="hybridMultilevel"/>
    <w:tmpl w:val="50286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F965C3"/>
    <w:multiLevelType w:val="hybridMultilevel"/>
    <w:tmpl w:val="4C0E1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B7E9C"/>
    <w:multiLevelType w:val="hybridMultilevel"/>
    <w:tmpl w:val="7FF8E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823997"/>
    <w:multiLevelType w:val="hybridMultilevel"/>
    <w:tmpl w:val="BF1C1F96"/>
    <w:lvl w:ilvl="0" w:tplc="0852A906">
      <w:start w:val="1"/>
      <w:numFmt w:val="decimalZero"/>
      <w:lvlText w:val="%1."/>
      <w:lvlJc w:val="left"/>
      <w:pPr>
        <w:ind w:left="732"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96A49"/>
    <w:multiLevelType w:val="hybridMultilevel"/>
    <w:tmpl w:val="1FF8C6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03F59"/>
    <w:multiLevelType w:val="hybridMultilevel"/>
    <w:tmpl w:val="9CDC1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750F7"/>
    <w:multiLevelType w:val="hybridMultilevel"/>
    <w:tmpl w:val="6F6E6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9B6059"/>
    <w:multiLevelType w:val="multilevel"/>
    <w:tmpl w:val="2636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552F9E"/>
    <w:multiLevelType w:val="hybridMultilevel"/>
    <w:tmpl w:val="A0FED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407963">
    <w:abstractNumId w:val="2"/>
  </w:num>
  <w:num w:numId="2" w16cid:durableId="830410599">
    <w:abstractNumId w:val="1"/>
  </w:num>
  <w:num w:numId="3" w16cid:durableId="1508403338">
    <w:abstractNumId w:val="6"/>
  </w:num>
  <w:num w:numId="4" w16cid:durableId="731007232">
    <w:abstractNumId w:val="5"/>
  </w:num>
  <w:num w:numId="5" w16cid:durableId="1673020803">
    <w:abstractNumId w:val="3"/>
  </w:num>
  <w:num w:numId="6" w16cid:durableId="535974095">
    <w:abstractNumId w:val="8"/>
  </w:num>
  <w:num w:numId="7" w16cid:durableId="919365419">
    <w:abstractNumId w:val="0"/>
  </w:num>
  <w:num w:numId="8" w16cid:durableId="1226912327">
    <w:abstractNumId w:val="4"/>
  </w:num>
  <w:num w:numId="9" w16cid:durableId="14756385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6"/>
    <w:rsid w:val="000130EC"/>
    <w:rsid w:val="0002651A"/>
    <w:rsid w:val="0005190D"/>
    <w:rsid w:val="000F7332"/>
    <w:rsid w:val="001836A7"/>
    <w:rsid w:val="001B1A18"/>
    <w:rsid w:val="002D48B2"/>
    <w:rsid w:val="00334E64"/>
    <w:rsid w:val="003531B8"/>
    <w:rsid w:val="00356B93"/>
    <w:rsid w:val="003D4676"/>
    <w:rsid w:val="004146C5"/>
    <w:rsid w:val="004256E6"/>
    <w:rsid w:val="00431402"/>
    <w:rsid w:val="0044240A"/>
    <w:rsid w:val="004C3F53"/>
    <w:rsid w:val="004D113C"/>
    <w:rsid w:val="00507FFC"/>
    <w:rsid w:val="005534F9"/>
    <w:rsid w:val="00575FB5"/>
    <w:rsid w:val="00611531"/>
    <w:rsid w:val="0062316A"/>
    <w:rsid w:val="00640A86"/>
    <w:rsid w:val="00646350"/>
    <w:rsid w:val="00681E66"/>
    <w:rsid w:val="00694C47"/>
    <w:rsid w:val="006A5294"/>
    <w:rsid w:val="006C114B"/>
    <w:rsid w:val="006C1656"/>
    <w:rsid w:val="006E7674"/>
    <w:rsid w:val="0073315D"/>
    <w:rsid w:val="00734789"/>
    <w:rsid w:val="00775C84"/>
    <w:rsid w:val="00785D2C"/>
    <w:rsid w:val="007B183E"/>
    <w:rsid w:val="0086637C"/>
    <w:rsid w:val="008E2589"/>
    <w:rsid w:val="008E770B"/>
    <w:rsid w:val="00901C35"/>
    <w:rsid w:val="009C5DBE"/>
    <w:rsid w:val="00A24D5D"/>
    <w:rsid w:val="00A703D8"/>
    <w:rsid w:val="00AA55EF"/>
    <w:rsid w:val="00AD756D"/>
    <w:rsid w:val="00AE69E8"/>
    <w:rsid w:val="00AF2F33"/>
    <w:rsid w:val="00B44AE8"/>
    <w:rsid w:val="00B91968"/>
    <w:rsid w:val="00C37865"/>
    <w:rsid w:val="00C569D8"/>
    <w:rsid w:val="00C872FE"/>
    <w:rsid w:val="00CB1749"/>
    <w:rsid w:val="00CF350F"/>
    <w:rsid w:val="00D14332"/>
    <w:rsid w:val="00E04F9F"/>
    <w:rsid w:val="00E9136F"/>
    <w:rsid w:val="00F02C4D"/>
    <w:rsid w:val="00F7146C"/>
    <w:rsid w:val="00F92406"/>
    <w:rsid w:val="00FA2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37278"/>
  <w15:chartTrackingRefBased/>
  <w15:docId w15:val="{91694633-B62C-4E47-81DF-9FF5442B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FFC"/>
    <w:rPr>
      <w:sz w:val="22"/>
    </w:rPr>
  </w:style>
  <w:style w:type="paragraph" w:styleId="Heading1">
    <w:name w:val="heading 1"/>
    <w:basedOn w:val="Normal"/>
    <w:next w:val="Normal"/>
    <w:link w:val="Heading1Char"/>
    <w:uiPriority w:val="9"/>
    <w:qFormat/>
    <w:rsid w:val="003D4676"/>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6C1656"/>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rFonts w:ascii="Aptos" w:hAnsi="Aptos"/>
      <w:b/>
      <w:spacing w:val="15"/>
      <w:sz w:val="24"/>
    </w:rPr>
  </w:style>
  <w:style w:type="paragraph" w:styleId="Heading3">
    <w:name w:val="heading 3"/>
    <w:basedOn w:val="Normal"/>
    <w:next w:val="Normal"/>
    <w:link w:val="Heading3Char"/>
    <w:uiPriority w:val="9"/>
    <w:unhideWhenUsed/>
    <w:qFormat/>
    <w:rsid w:val="003D4676"/>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unhideWhenUsed/>
    <w:qFormat/>
    <w:rsid w:val="003D4676"/>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unhideWhenUsed/>
    <w:qFormat/>
    <w:rsid w:val="003D4676"/>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3D4676"/>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3D4676"/>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3D467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467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676"/>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6C1656"/>
    <w:rPr>
      <w:rFonts w:ascii="Aptos" w:hAnsi="Aptos"/>
      <w:b/>
      <w:spacing w:val="15"/>
      <w:sz w:val="24"/>
      <w:shd w:val="clear" w:color="auto" w:fill="C1E4F5" w:themeFill="accent1" w:themeFillTint="33"/>
    </w:rPr>
  </w:style>
  <w:style w:type="character" w:customStyle="1" w:styleId="Heading3Char">
    <w:name w:val="Heading 3 Char"/>
    <w:basedOn w:val="DefaultParagraphFont"/>
    <w:link w:val="Heading3"/>
    <w:uiPriority w:val="9"/>
    <w:rsid w:val="003D4676"/>
    <w:rPr>
      <w:caps/>
      <w:color w:val="0A2F40" w:themeColor="accent1" w:themeShade="7F"/>
      <w:spacing w:val="15"/>
    </w:rPr>
  </w:style>
  <w:style w:type="character" w:customStyle="1" w:styleId="Heading4Char">
    <w:name w:val="Heading 4 Char"/>
    <w:basedOn w:val="DefaultParagraphFont"/>
    <w:link w:val="Heading4"/>
    <w:uiPriority w:val="9"/>
    <w:rsid w:val="003D4676"/>
    <w:rPr>
      <w:caps/>
      <w:color w:val="0F4761" w:themeColor="accent1" w:themeShade="BF"/>
      <w:spacing w:val="10"/>
    </w:rPr>
  </w:style>
  <w:style w:type="character" w:customStyle="1" w:styleId="Heading5Char">
    <w:name w:val="Heading 5 Char"/>
    <w:basedOn w:val="DefaultParagraphFont"/>
    <w:link w:val="Heading5"/>
    <w:uiPriority w:val="9"/>
    <w:rsid w:val="003D4676"/>
    <w:rPr>
      <w:caps/>
      <w:color w:val="0F4761" w:themeColor="accent1" w:themeShade="BF"/>
      <w:spacing w:val="10"/>
    </w:rPr>
  </w:style>
  <w:style w:type="character" w:customStyle="1" w:styleId="Heading6Char">
    <w:name w:val="Heading 6 Char"/>
    <w:basedOn w:val="DefaultParagraphFont"/>
    <w:link w:val="Heading6"/>
    <w:uiPriority w:val="9"/>
    <w:semiHidden/>
    <w:rsid w:val="003D4676"/>
    <w:rPr>
      <w:caps/>
      <w:color w:val="0F4761" w:themeColor="accent1" w:themeShade="BF"/>
      <w:spacing w:val="10"/>
    </w:rPr>
  </w:style>
  <w:style w:type="character" w:customStyle="1" w:styleId="Heading7Char">
    <w:name w:val="Heading 7 Char"/>
    <w:basedOn w:val="DefaultParagraphFont"/>
    <w:link w:val="Heading7"/>
    <w:uiPriority w:val="9"/>
    <w:semiHidden/>
    <w:rsid w:val="003D4676"/>
    <w:rPr>
      <w:caps/>
      <w:color w:val="0F4761" w:themeColor="accent1" w:themeShade="BF"/>
      <w:spacing w:val="10"/>
    </w:rPr>
  </w:style>
  <w:style w:type="character" w:customStyle="1" w:styleId="Heading8Char">
    <w:name w:val="Heading 8 Char"/>
    <w:basedOn w:val="DefaultParagraphFont"/>
    <w:link w:val="Heading8"/>
    <w:uiPriority w:val="9"/>
    <w:semiHidden/>
    <w:rsid w:val="003D4676"/>
    <w:rPr>
      <w:caps/>
      <w:spacing w:val="10"/>
      <w:sz w:val="18"/>
      <w:szCs w:val="18"/>
    </w:rPr>
  </w:style>
  <w:style w:type="character" w:customStyle="1" w:styleId="Heading9Char">
    <w:name w:val="Heading 9 Char"/>
    <w:basedOn w:val="DefaultParagraphFont"/>
    <w:link w:val="Heading9"/>
    <w:uiPriority w:val="9"/>
    <w:semiHidden/>
    <w:rsid w:val="003D4676"/>
    <w:rPr>
      <w:i/>
      <w:iCs/>
      <w:caps/>
      <w:spacing w:val="10"/>
      <w:sz w:val="18"/>
      <w:szCs w:val="18"/>
    </w:rPr>
  </w:style>
  <w:style w:type="paragraph" w:styleId="Title">
    <w:name w:val="Title"/>
    <w:basedOn w:val="Normal"/>
    <w:next w:val="Normal"/>
    <w:link w:val="TitleChar"/>
    <w:uiPriority w:val="10"/>
    <w:qFormat/>
    <w:rsid w:val="003D4676"/>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3D4676"/>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3D467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4676"/>
    <w:rPr>
      <w:caps/>
      <w:color w:val="595959" w:themeColor="text1" w:themeTint="A6"/>
      <w:spacing w:val="10"/>
      <w:sz w:val="21"/>
      <w:szCs w:val="21"/>
    </w:rPr>
  </w:style>
  <w:style w:type="paragraph" w:styleId="Quote">
    <w:name w:val="Quote"/>
    <w:basedOn w:val="Normal"/>
    <w:next w:val="Normal"/>
    <w:link w:val="QuoteChar"/>
    <w:uiPriority w:val="29"/>
    <w:qFormat/>
    <w:rsid w:val="003D4676"/>
    <w:rPr>
      <w:i/>
      <w:iCs/>
      <w:sz w:val="24"/>
      <w:szCs w:val="24"/>
    </w:rPr>
  </w:style>
  <w:style w:type="character" w:customStyle="1" w:styleId="QuoteChar">
    <w:name w:val="Quote Char"/>
    <w:basedOn w:val="DefaultParagraphFont"/>
    <w:link w:val="Quote"/>
    <w:uiPriority w:val="29"/>
    <w:rsid w:val="003D4676"/>
    <w:rPr>
      <w:i/>
      <w:iCs/>
      <w:sz w:val="24"/>
      <w:szCs w:val="24"/>
    </w:rPr>
  </w:style>
  <w:style w:type="paragraph" w:styleId="ListParagraph">
    <w:name w:val="List Paragraph"/>
    <w:basedOn w:val="Normal"/>
    <w:uiPriority w:val="34"/>
    <w:qFormat/>
    <w:rsid w:val="003D4676"/>
    <w:pPr>
      <w:ind w:left="720"/>
      <w:contextualSpacing/>
    </w:pPr>
  </w:style>
  <w:style w:type="character" w:styleId="IntenseEmphasis">
    <w:name w:val="Intense Emphasis"/>
    <w:uiPriority w:val="21"/>
    <w:qFormat/>
    <w:rsid w:val="003D4676"/>
    <w:rPr>
      <w:b/>
      <w:bCs/>
      <w:caps/>
      <w:color w:val="0A2F40" w:themeColor="accent1" w:themeShade="7F"/>
      <w:spacing w:val="10"/>
    </w:rPr>
  </w:style>
  <w:style w:type="paragraph" w:styleId="IntenseQuote">
    <w:name w:val="Intense Quote"/>
    <w:basedOn w:val="Normal"/>
    <w:next w:val="Normal"/>
    <w:link w:val="IntenseQuoteChar"/>
    <w:uiPriority w:val="30"/>
    <w:qFormat/>
    <w:rsid w:val="003D4676"/>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3D4676"/>
    <w:rPr>
      <w:color w:val="156082" w:themeColor="accent1"/>
      <w:sz w:val="24"/>
      <w:szCs w:val="24"/>
    </w:rPr>
  </w:style>
  <w:style w:type="character" w:styleId="IntenseReference">
    <w:name w:val="Intense Reference"/>
    <w:uiPriority w:val="32"/>
    <w:qFormat/>
    <w:rsid w:val="003D4676"/>
    <w:rPr>
      <w:b/>
      <w:bCs/>
      <w:i/>
      <w:iCs/>
      <w:caps/>
      <w:color w:val="156082" w:themeColor="accent1"/>
    </w:rPr>
  </w:style>
  <w:style w:type="table" w:styleId="TableGrid">
    <w:name w:val="Table Grid"/>
    <w:basedOn w:val="TableNormal"/>
    <w:uiPriority w:val="39"/>
    <w:rsid w:val="003D4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3D4676"/>
    <w:rPr>
      <w:b/>
      <w:bCs/>
      <w:color w:val="0F4761" w:themeColor="accent1" w:themeShade="BF"/>
      <w:sz w:val="16"/>
      <w:szCs w:val="16"/>
    </w:rPr>
  </w:style>
  <w:style w:type="character" w:styleId="Strong">
    <w:name w:val="Strong"/>
    <w:uiPriority w:val="22"/>
    <w:qFormat/>
    <w:rsid w:val="003D4676"/>
    <w:rPr>
      <w:b/>
      <w:bCs/>
    </w:rPr>
  </w:style>
  <w:style w:type="character" w:styleId="Emphasis">
    <w:name w:val="Emphasis"/>
    <w:uiPriority w:val="20"/>
    <w:qFormat/>
    <w:rsid w:val="003D4676"/>
    <w:rPr>
      <w:caps/>
      <w:color w:val="0A2F40" w:themeColor="accent1" w:themeShade="7F"/>
      <w:spacing w:val="5"/>
    </w:rPr>
  </w:style>
  <w:style w:type="paragraph" w:styleId="NoSpacing">
    <w:name w:val="No Spacing"/>
    <w:uiPriority w:val="1"/>
    <w:qFormat/>
    <w:rsid w:val="003D4676"/>
    <w:pPr>
      <w:spacing w:after="0" w:line="240" w:lineRule="auto"/>
    </w:pPr>
  </w:style>
  <w:style w:type="character" w:styleId="SubtleEmphasis">
    <w:name w:val="Subtle Emphasis"/>
    <w:uiPriority w:val="19"/>
    <w:qFormat/>
    <w:rsid w:val="003D4676"/>
    <w:rPr>
      <w:i/>
      <w:iCs/>
      <w:color w:val="0A2F40" w:themeColor="accent1" w:themeShade="7F"/>
    </w:rPr>
  </w:style>
  <w:style w:type="character" w:styleId="SubtleReference">
    <w:name w:val="Subtle Reference"/>
    <w:uiPriority w:val="31"/>
    <w:qFormat/>
    <w:rsid w:val="003D4676"/>
    <w:rPr>
      <w:b/>
      <w:bCs/>
      <w:color w:val="156082" w:themeColor="accent1"/>
    </w:rPr>
  </w:style>
  <w:style w:type="character" w:styleId="BookTitle">
    <w:name w:val="Book Title"/>
    <w:uiPriority w:val="33"/>
    <w:qFormat/>
    <w:rsid w:val="003D4676"/>
    <w:rPr>
      <w:b/>
      <w:bCs/>
      <w:i/>
      <w:iCs/>
      <w:spacing w:val="0"/>
    </w:rPr>
  </w:style>
  <w:style w:type="paragraph" w:styleId="TOCHeading">
    <w:name w:val="TOC Heading"/>
    <w:basedOn w:val="Heading1"/>
    <w:next w:val="Normal"/>
    <w:uiPriority w:val="39"/>
    <w:semiHidden/>
    <w:unhideWhenUsed/>
    <w:qFormat/>
    <w:rsid w:val="003D4676"/>
    <w:pPr>
      <w:outlineLvl w:val="9"/>
    </w:pPr>
  </w:style>
  <w:style w:type="character" w:styleId="Hyperlink">
    <w:name w:val="Hyperlink"/>
    <w:basedOn w:val="DefaultParagraphFont"/>
    <w:uiPriority w:val="99"/>
    <w:unhideWhenUsed/>
    <w:rsid w:val="003D4676"/>
    <w:rPr>
      <w:color w:val="467886" w:themeColor="hyperlink"/>
      <w:u w:val="single"/>
    </w:rPr>
  </w:style>
  <w:style w:type="character" w:styleId="UnresolvedMention">
    <w:name w:val="Unresolved Mention"/>
    <w:basedOn w:val="DefaultParagraphFont"/>
    <w:uiPriority w:val="99"/>
    <w:semiHidden/>
    <w:unhideWhenUsed/>
    <w:rsid w:val="003D4676"/>
    <w:rPr>
      <w:color w:val="605E5C"/>
      <w:shd w:val="clear" w:color="auto" w:fill="E1DFDD"/>
    </w:rPr>
  </w:style>
  <w:style w:type="paragraph" w:styleId="Header">
    <w:name w:val="header"/>
    <w:basedOn w:val="Normal"/>
    <w:link w:val="HeaderChar"/>
    <w:uiPriority w:val="99"/>
    <w:unhideWhenUsed/>
    <w:rsid w:val="00507FFC"/>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507FFC"/>
    <w:rPr>
      <w:sz w:val="22"/>
    </w:rPr>
  </w:style>
  <w:style w:type="paragraph" w:styleId="Footer">
    <w:name w:val="footer"/>
    <w:basedOn w:val="Normal"/>
    <w:link w:val="FooterChar"/>
    <w:uiPriority w:val="99"/>
    <w:unhideWhenUsed/>
    <w:rsid w:val="00507FFC"/>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507FFC"/>
    <w:rPr>
      <w:sz w:val="22"/>
    </w:rPr>
  </w:style>
  <w:style w:type="character" w:styleId="FollowedHyperlink">
    <w:name w:val="FollowedHyperlink"/>
    <w:basedOn w:val="DefaultParagraphFont"/>
    <w:uiPriority w:val="99"/>
    <w:semiHidden/>
    <w:unhideWhenUsed/>
    <w:rsid w:val="00681E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5980">
      <w:bodyDiv w:val="1"/>
      <w:marLeft w:val="0"/>
      <w:marRight w:val="0"/>
      <w:marTop w:val="0"/>
      <w:marBottom w:val="0"/>
      <w:divBdr>
        <w:top w:val="none" w:sz="0" w:space="0" w:color="auto"/>
        <w:left w:val="none" w:sz="0" w:space="0" w:color="auto"/>
        <w:bottom w:val="none" w:sz="0" w:space="0" w:color="auto"/>
        <w:right w:val="none" w:sz="0" w:space="0" w:color="auto"/>
      </w:divBdr>
      <w:divsChild>
        <w:div w:id="1367751152">
          <w:marLeft w:val="0"/>
          <w:marRight w:val="0"/>
          <w:marTop w:val="0"/>
          <w:marBottom w:val="330"/>
          <w:divBdr>
            <w:top w:val="none" w:sz="0" w:space="0" w:color="auto"/>
            <w:left w:val="none" w:sz="0" w:space="0" w:color="auto"/>
            <w:bottom w:val="none" w:sz="0" w:space="0" w:color="auto"/>
            <w:right w:val="none" w:sz="0" w:space="0" w:color="auto"/>
          </w:divBdr>
        </w:div>
        <w:div w:id="1084497730">
          <w:marLeft w:val="0"/>
          <w:marRight w:val="0"/>
          <w:marTop w:val="0"/>
          <w:marBottom w:val="660"/>
          <w:divBdr>
            <w:top w:val="none" w:sz="0" w:space="0" w:color="auto"/>
            <w:left w:val="none" w:sz="0" w:space="0" w:color="auto"/>
            <w:bottom w:val="none" w:sz="0" w:space="0" w:color="auto"/>
            <w:right w:val="none" w:sz="0" w:space="0" w:color="auto"/>
          </w:divBdr>
        </w:div>
      </w:divsChild>
    </w:div>
    <w:div w:id="119079052">
      <w:bodyDiv w:val="1"/>
      <w:marLeft w:val="0"/>
      <w:marRight w:val="0"/>
      <w:marTop w:val="0"/>
      <w:marBottom w:val="0"/>
      <w:divBdr>
        <w:top w:val="none" w:sz="0" w:space="0" w:color="auto"/>
        <w:left w:val="none" w:sz="0" w:space="0" w:color="auto"/>
        <w:bottom w:val="none" w:sz="0" w:space="0" w:color="auto"/>
        <w:right w:val="none" w:sz="0" w:space="0" w:color="auto"/>
      </w:divBdr>
    </w:div>
    <w:div w:id="138352673">
      <w:bodyDiv w:val="1"/>
      <w:marLeft w:val="0"/>
      <w:marRight w:val="0"/>
      <w:marTop w:val="0"/>
      <w:marBottom w:val="0"/>
      <w:divBdr>
        <w:top w:val="none" w:sz="0" w:space="0" w:color="auto"/>
        <w:left w:val="none" w:sz="0" w:space="0" w:color="auto"/>
        <w:bottom w:val="none" w:sz="0" w:space="0" w:color="auto"/>
        <w:right w:val="none" w:sz="0" w:space="0" w:color="auto"/>
      </w:divBdr>
      <w:divsChild>
        <w:div w:id="478158152">
          <w:marLeft w:val="0"/>
          <w:marRight w:val="0"/>
          <w:marTop w:val="0"/>
          <w:marBottom w:val="330"/>
          <w:divBdr>
            <w:top w:val="none" w:sz="0" w:space="0" w:color="auto"/>
            <w:left w:val="none" w:sz="0" w:space="0" w:color="auto"/>
            <w:bottom w:val="none" w:sz="0" w:space="0" w:color="auto"/>
            <w:right w:val="none" w:sz="0" w:space="0" w:color="auto"/>
          </w:divBdr>
        </w:div>
        <w:div w:id="1357729551">
          <w:marLeft w:val="0"/>
          <w:marRight w:val="0"/>
          <w:marTop w:val="0"/>
          <w:marBottom w:val="660"/>
          <w:divBdr>
            <w:top w:val="none" w:sz="0" w:space="0" w:color="auto"/>
            <w:left w:val="none" w:sz="0" w:space="0" w:color="auto"/>
            <w:bottom w:val="none" w:sz="0" w:space="0" w:color="auto"/>
            <w:right w:val="none" w:sz="0" w:space="0" w:color="auto"/>
          </w:divBdr>
        </w:div>
      </w:divsChild>
    </w:div>
    <w:div w:id="143204891">
      <w:bodyDiv w:val="1"/>
      <w:marLeft w:val="0"/>
      <w:marRight w:val="0"/>
      <w:marTop w:val="0"/>
      <w:marBottom w:val="0"/>
      <w:divBdr>
        <w:top w:val="none" w:sz="0" w:space="0" w:color="auto"/>
        <w:left w:val="none" w:sz="0" w:space="0" w:color="auto"/>
        <w:bottom w:val="none" w:sz="0" w:space="0" w:color="auto"/>
        <w:right w:val="none" w:sz="0" w:space="0" w:color="auto"/>
      </w:divBdr>
    </w:div>
    <w:div w:id="189993007">
      <w:bodyDiv w:val="1"/>
      <w:marLeft w:val="0"/>
      <w:marRight w:val="0"/>
      <w:marTop w:val="0"/>
      <w:marBottom w:val="0"/>
      <w:divBdr>
        <w:top w:val="none" w:sz="0" w:space="0" w:color="auto"/>
        <w:left w:val="none" w:sz="0" w:space="0" w:color="auto"/>
        <w:bottom w:val="none" w:sz="0" w:space="0" w:color="auto"/>
        <w:right w:val="none" w:sz="0" w:space="0" w:color="auto"/>
      </w:divBdr>
    </w:div>
    <w:div w:id="222184900">
      <w:bodyDiv w:val="1"/>
      <w:marLeft w:val="0"/>
      <w:marRight w:val="0"/>
      <w:marTop w:val="0"/>
      <w:marBottom w:val="0"/>
      <w:divBdr>
        <w:top w:val="none" w:sz="0" w:space="0" w:color="auto"/>
        <w:left w:val="none" w:sz="0" w:space="0" w:color="auto"/>
        <w:bottom w:val="none" w:sz="0" w:space="0" w:color="auto"/>
        <w:right w:val="none" w:sz="0" w:space="0" w:color="auto"/>
      </w:divBdr>
    </w:div>
    <w:div w:id="246425006">
      <w:bodyDiv w:val="1"/>
      <w:marLeft w:val="0"/>
      <w:marRight w:val="0"/>
      <w:marTop w:val="0"/>
      <w:marBottom w:val="0"/>
      <w:divBdr>
        <w:top w:val="none" w:sz="0" w:space="0" w:color="auto"/>
        <w:left w:val="none" w:sz="0" w:space="0" w:color="auto"/>
        <w:bottom w:val="none" w:sz="0" w:space="0" w:color="auto"/>
        <w:right w:val="none" w:sz="0" w:space="0" w:color="auto"/>
      </w:divBdr>
    </w:div>
    <w:div w:id="263927474">
      <w:bodyDiv w:val="1"/>
      <w:marLeft w:val="0"/>
      <w:marRight w:val="0"/>
      <w:marTop w:val="0"/>
      <w:marBottom w:val="0"/>
      <w:divBdr>
        <w:top w:val="none" w:sz="0" w:space="0" w:color="auto"/>
        <w:left w:val="none" w:sz="0" w:space="0" w:color="auto"/>
        <w:bottom w:val="none" w:sz="0" w:space="0" w:color="auto"/>
        <w:right w:val="none" w:sz="0" w:space="0" w:color="auto"/>
      </w:divBdr>
    </w:div>
    <w:div w:id="298923005">
      <w:bodyDiv w:val="1"/>
      <w:marLeft w:val="0"/>
      <w:marRight w:val="0"/>
      <w:marTop w:val="0"/>
      <w:marBottom w:val="0"/>
      <w:divBdr>
        <w:top w:val="none" w:sz="0" w:space="0" w:color="auto"/>
        <w:left w:val="none" w:sz="0" w:space="0" w:color="auto"/>
        <w:bottom w:val="none" w:sz="0" w:space="0" w:color="auto"/>
        <w:right w:val="none" w:sz="0" w:space="0" w:color="auto"/>
      </w:divBdr>
    </w:div>
    <w:div w:id="301427673">
      <w:bodyDiv w:val="1"/>
      <w:marLeft w:val="0"/>
      <w:marRight w:val="0"/>
      <w:marTop w:val="0"/>
      <w:marBottom w:val="0"/>
      <w:divBdr>
        <w:top w:val="none" w:sz="0" w:space="0" w:color="auto"/>
        <w:left w:val="none" w:sz="0" w:space="0" w:color="auto"/>
        <w:bottom w:val="none" w:sz="0" w:space="0" w:color="auto"/>
        <w:right w:val="none" w:sz="0" w:space="0" w:color="auto"/>
      </w:divBdr>
      <w:divsChild>
        <w:div w:id="1354653397">
          <w:marLeft w:val="0"/>
          <w:marRight w:val="0"/>
          <w:marTop w:val="0"/>
          <w:marBottom w:val="330"/>
          <w:divBdr>
            <w:top w:val="none" w:sz="0" w:space="0" w:color="auto"/>
            <w:left w:val="none" w:sz="0" w:space="0" w:color="auto"/>
            <w:bottom w:val="none" w:sz="0" w:space="0" w:color="auto"/>
            <w:right w:val="none" w:sz="0" w:space="0" w:color="auto"/>
          </w:divBdr>
        </w:div>
        <w:div w:id="1005747623">
          <w:marLeft w:val="0"/>
          <w:marRight w:val="0"/>
          <w:marTop w:val="0"/>
          <w:marBottom w:val="660"/>
          <w:divBdr>
            <w:top w:val="none" w:sz="0" w:space="0" w:color="auto"/>
            <w:left w:val="none" w:sz="0" w:space="0" w:color="auto"/>
            <w:bottom w:val="none" w:sz="0" w:space="0" w:color="auto"/>
            <w:right w:val="none" w:sz="0" w:space="0" w:color="auto"/>
          </w:divBdr>
        </w:div>
      </w:divsChild>
    </w:div>
    <w:div w:id="321668443">
      <w:bodyDiv w:val="1"/>
      <w:marLeft w:val="0"/>
      <w:marRight w:val="0"/>
      <w:marTop w:val="0"/>
      <w:marBottom w:val="0"/>
      <w:divBdr>
        <w:top w:val="none" w:sz="0" w:space="0" w:color="auto"/>
        <w:left w:val="none" w:sz="0" w:space="0" w:color="auto"/>
        <w:bottom w:val="none" w:sz="0" w:space="0" w:color="auto"/>
        <w:right w:val="none" w:sz="0" w:space="0" w:color="auto"/>
      </w:divBdr>
    </w:div>
    <w:div w:id="340661903">
      <w:bodyDiv w:val="1"/>
      <w:marLeft w:val="0"/>
      <w:marRight w:val="0"/>
      <w:marTop w:val="0"/>
      <w:marBottom w:val="0"/>
      <w:divBdr>
        <w:top w:val="none" w:sz="0" w:space="0" w:color="auto"/>
        <w:left w:val="none" w:sz="0" w:space="0" w:color="auto"/>
        <w:bottom w:val="none" w:sz="0" w:space="0" w:color="auto"/>
        <w:right w:val="none" w:sz="0" w:space="0" w:color="auto"/>
      </w:divBdr>
      <w:divsChild>
        <w:div w:id="626859781">
          <w:marLeft w:val="0"/>
          <w:marRight w:val="0"/>
          <w:marTop w:val="0"/>
          <w:marBottom w:val="330"/>
          <w:divBdr>
            <w:top w:val="none" w:sz="0" w:space="0" w:color="auto"/>
            <w:left w:val="none" w:sz="0" w:space="0" w:color="auto"/>
            <w:bottom w:val="none" w:sz="0" w:space="0" w:color="auto"/>
            <w:right w:val="none" w:sz="0" w:space="0" w:color="auto"/>
          </w:divBdr>
        </w:div>
        <w:div w:id="307828444">
          <w:marLeft w:val="0"/>
          <w:marRight w:val="0"/>
          <w:marTop w:val="0"/>
          <w:marBottom w:val="660"/>
          <w:divBdr>
            <w:top w:val="none" w:sz="0" w:space="0" w:color="auto"/>
            <w:left w:val="none" w:sz="0" w:space="0" w:color="auto"/>
            <w:bottom w:val="none" w:sz="0" w:space="0" w:color="auto"/>
            <w:right w:val="none" w:sz="0" w:space="0" w:color="auto"/>
          </w:divBdr>
        </w:div>
      </w:divsChild>
    </w:div>
    <w:div w:id="388459053">
      <w:bodyDiv w:val="1"/>
      <w:marLeft w:val="0"/>
      <w:marRight w:val="0"/>
      <w:marTop w:val="0"/>
      <w:marBottom w:val="0"/>
      <w:divBdr>
        <w:top w:val="none" w:sz="0" w:space="0" w:color="auto"/>
        <w:left w:val="none" w:sz="0" w:space="0" w:color="auto"/>
        <w:bottom w:val="none" w:sz="0" w:space="0" w:color="auto"/>
        <w:right w:val="none" w:sz="0" w:space="0" w:color="auto"/>
      </w:divBdr>
    </w:div>
    <w:div w:id="389109502">
      <w:bodyDiv w:val="1"/>
      <w:marLeft w:val="0"/>
      <w:marRight w:val="0"/>
      <w:marTop w:val="0"/>
      <w:marBottom w:val="0"/>
      <w:divBdr>
        <w:top w:val="none" w:sz="0" w:space="0" w:color="auto"/>
        <w:left w:val="none" w:sz="0" w:space="0" w:color="auto"/>
        <w:bottom w:val="none" w:sz="0" w:space="0" w:color="auto"/>
        <w:right w:val="none" w:sz="0" w:space="0" w:color="auto"/>
      </w:divBdr>
    </w:div>
    <w:div w:id="421923281">
      <w:bodyDiv w:val="1"/>
      <w:marLeft w:val="0"/>
      <w:marRight w:val="0"/>
      <w:marTop w:val="0"/>
      <w:marBottom w:val="0"/>
      <w:divBdr>
        <w:top w:val="none" w:sz="0" w:space="0" w:color="auto"/>
        <w:left w:val="none" w:sz="0" w:space="0" w:color="auto"/>
        <w:bottom w:val="none" w:sz="0" w:space="0" w:color="auto"/>
        <w:right w:val="none" w:sz="0" w:space="0" w:color="auto"/>
      </w:divBdr>
    </w:div>
    <w:div w:id="4285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083077">
          <w:marLeft w:val="0"/>
          <w:marRight w:val="0"/>
          <w:marTop w:val="0"/>
          <w:marBottom w:val="330"/>
          <w:divBdr>
            <w:top w:val="none" w:sz="0" w:space="0" w:color="auto"/>
            <w:left w:val="none" w:sz="0" w:space="0" w:color="auto"/>
            <w:bottom w:val="none" w:sz="0" w:space="0" w:color="auto"/>
            <w:right w:val="none" w:sz="0" w:space="0" w:color="auto"/>
          </w:divBdr>
        </w:div>
        <w:div w:id="645281333">
          <w:marLeft w:val="0"/>
          <w:marRight w:val="0"/>
          <w:marTop w:val="0"/>
          <w:marBottom w:val="660"/>
          <w:divBdr>
            <w:top w:val="none" w:sz="0" w:space="0" w:color="auto"/>
            <w:left w:val="none" w:sz="0" w:space="0" w:color="auto"/>
            <w:bottom w:val="none" w:sz="0" w:space="0" w:color="auto"/>
            <w:right w:val="none" w:sz="0" w:space="0" w:color="auto"/>
          </w:divBdr>
        </w:div>
      </w:divsChild>
    </w:div>
    <w:div w:id="447315390">
      <w:bodyDiv w:val="1"/>
      <w:marLeft w:val="0"/>
      <w:marRight w:val="0"/>
      <w:marTop w:val="0"/>
      <w:marBottom w:val="0"/>
      <w:divBdr>
        <w:top w:val="none" w:sz="0" w:space="0" w:color="auto"/>
        <w:left w:val="none" w:sz="0" w:space="0" w:color="auto"/>
        <w:bottom w:val="none" w:sz="0" w:space="0" w:color="auto"/>
        <w:right w:val="none" w:sz="0" w:space="0" w:color="auto"/>
      </w:divBdr>
    </w:div>
    <w:div w:id="482626563">
      <w:bodyDiv w:val="1"/>
      <w:marLeft w:val="0"/>
      <w:marRight w:val="0"/>
      <w:marTop w:val="0"/>
      <w:marBottom w:val="0"/>
      <w:divBdr>
        <w:top w:val="none" w:sz="0" w:space="0" w:color="auto"/>
        <w:left w:val="none" w:sz="0" w:space="0" w:color="auto"/>
        <w:bottom w:val="none" w:sz="0" w:space="0" w:color="auto"/>
        <w:right w:val="none" w:sz="0" w:space="0" w:color="auto"/>
      </w:divBdr>
      <w:divsChild>
        <w:div w:id="432090050">
          <w:marLeft w:val="0"/>
          <w:marRight w:val="0"/>
          <w:marTop w:val="0"/>
          <w:marBottom w:val="495"/>
          <w:divBdr>
            <w:top w:val="dashed" w:sz="6" w:space="5" w:color="0077C8"/>
            <w:left w:val="dashed" w:sz="6" w:space="8" w:color="0077C8"/>
            <w:bottom w:val="dashed" w:sz="6" w:space="5" w:color="0077C8"/>
            <w:right w:val="dashed" w:sz="6" w:space="8" w:color="0077C8"/>
          </w:divBdr>
        </w:div>
        <w:div w:id="1364481815">
          <w:marLeft w:val="0"/>
          <w:marRight w:val="450"/>
          <w:marTop w:val="0"/>
          <w:marBottom w:val="0"/>
          <w:divBdr>
            <w:top w:val="none" w:sz="0" w:space="0" w:color="auto"/>
            <w:left w:val="none" w:sz="0" w:space="0" w:color="auto"/>
            <w:bottom w:val="none" w:sz="0" w:space="0" w:color="auto"/>
            <w:right w:val="none" w:sz="0" w:space="0" w:color="auto"/>
          </w:divBdr>
        </w:div>
      </w:divsChild>
    </w:div>
    <w:div w:id="490298272">
      <w:bodyDiv w:val="1"/>
      <w:marLeft w:val="0"/>
      <w:marRight w:val="0"/>
      <w:marTop w:val="0"/>
      <w:marBottom w:val="0"/>
      <w:divBdr>
        <w:top w:val="none" w:sz="0" w:space="0" w:color="auto"/>
        <w:left w:val="none" w:sz="0" w:space="0" w:color="auto"/>
        <w:bottom w:val="none" w:sz="0" w:space="0" w:color="auto"/>
        <w:right w:val="none" w:sz="0" w:space="0" w:color="auto"/>
      </w:divBdr>
    </w:div>
    <w:div w:id="500778591">
      <w:bodyDiv w:val="1"/>
      <w:marLeft w:val="0"/>
      <w:marRight w:val="0"/>
      <w:marTop w:val="0"/>
      <w:marBottom w:val="0"/>
      <w:divBdr>
        <w:top w:val="none" w:sz="0" w:space="0" w:color="auto"/>
        <w:left w:val="none" w:sz="0" w:space="0" w:color="auto"/>
        <w:bottom w:val="none" w:sz="0" w:space="0" w:color="auto"/>
        <w:right w:val="none" w:sz="0" w:space="0" w:color="auto"/>
      </w:divBdr>
    </w:div>
    <w:div w:id="501896329">
      <w:bodyDiv w:val="1"/>
      <w:marLeft w:val="0"/>
      <w:marRight w:val="0"/>
      <w:marTop w:val="0"/>
      <w:marBottom w:val="0"/>
      <w:divBdr>
        <w:top w:val="none" w:sz="0" w:space="0" w:color="auto"/>
        <w:left w:val="none" w:sz="0" w:space="0" w:color="auto"/>
        <w:bottom w:val="none" w:sz="0" w:space="0" w:color="auto"/>
        <w:right w:val="none" w:sz="0" w:space="0" w:color="auto"/>
      </w:divBdr>
      <w:divsChild>
        <w:div w:id="221799028">
          <w:marLeft w:val="0"/>
          <w:marRight w:val="0"/>
          <w:marTop w:val="0"/>
          <w:marBottom w:val="330"/>
          <w:divBdr>
            <w:top w:val="none" w:sz="0" w:space="0" w:color="auto"/>
            <w:left w:val="none" w:sz="0" w:space="0" w:color="auto"/>
            <w:bottom w:val="none" w:sz="0" w:space="0" w:color="auto"/>
            <w:right w:val="none" w:sz="0" w:space="0" w:color="auto"/>
          </w:divBdr>
        </w:div>
        <w:div w:id="585847925">
          <w:marLeft w:val="0"/>
          <w:marRight w:val="0"/>
          <w:marTop w:val="0"/>
          <w:marBottom w:val="660"/>
          <w:divBdr>
            <w:top w:val="none" w:sz="0" w:space="0" w:color="auto"/>
            <w:left w:val="none" w:sz="0" w:space="0" w:color="auto"/>
            <w:bottom w:val="none" w:sz="0" w:space="0" w:color="auto"/>
            <w:right w:val="none" w:sz="0" w:space="0" w:color="auto"/>
          </w:divBdr>
        </w:div>
      </w:divsChild>
    </w:div>
    <w:div w:id="517669361">
      <w:bodyDiv w:val="1"/>
      <w:marLeft w:val="0"/>
      <w:marRight w:val="0"/>
      <w:marTop w:val="0"/>
      <w:marBottom w:val="0"/>
      <w:divBdr>
        <w:top w:val="none" w:sz="0" w:space="0" w:color="auto"/>
        <w:left w:val="none" w:sz="0" w:space="0" w:color="auto"/>
        <w:bottom w:val="none" w:sz="0" w:space="0" w:color="auto"/>
        <w:right w:val="none" w:sz="0" w:space="0" w:color="auto"/>
      </w:divBdr>
    </w:div>
    <w:div w:id="541744627">
      <w:bodyDiv w:val="1"/>
      <w:marLeft w:val="0"/>
      <w:marRight w:val="0"/>
      <w:marTop w:val="0"/>
      <w:marBottom w:val="0"/>
      <w:divBdr>
        <w:top w:val="none" w:sz="0" w:space="0" w:color="auto"/>
        <w:left w:val="none" w:sz="0" w:space="0" w:color="auto"/>
        <w:bottom w:val="none" w:sz="0" w:space="0" w:color="auto"/>
        <w:right w:val="none" w:sz="0" w:space="0" w:color="auto"/>
      </w:divBdr>
      <w:divsChild>
        <w:div w:id="28997282">
          <w:marLeft w:val="0"/>
          <w:marRight w:val="0"/>
          <w:marTop w:val="0"/>
          <w:marBottom w:val="330"/>
          <w:divBdr>
            <w:top w:val="none" w:sz="0" w:space="0" w:color="auto"/>
            <w:left w:val="none" w:sz="0" w:space="0" w:color="auto"/>
            <w:bottom w:val="none" w:sz="0" w:space="0" w:color="auto"/>
            <w:right w:val="none" w:sz="0" w:space="0" w:color="auto"/>
          </w:divBdr>
        </w:div>
        <w:div w:id="1564370884">
          <w:marLeft w:val="0"/>
          <w:marRight w:val="0"/>
          <w:marTop w:val="0"/>
          <w:marBottom w:val="660"/>
          <w:divBdr>
            <w:top w:val="none" w:sz="0" w:space="0" w:color="auto"/>
            <w:left w:val="none" w:sz="0" w:space="0" w:color="auto"/>
            <w:bottom w:val="none" w:sz="0" w:space="0" w:color="auto"/>
            <w:right w:val="none" w:sz="0" w:space="0" w:color="auto"/>
          </w:divBdr>
        </w:div>
      </w:divsChild>
    </w:div>
    <w:div w:id="708997757">
      <w:bodyDiv w:val="1"/>
      <w:marLeft w:val="0"/>
      <w:marRight w:val="0"/>
      <w:marTop w:val="0"/>
      <w:marBottom w:val="0"/>
      <w:divBdr>
        <w:top w:val="none" w:sz="0" w:space="0" w:color="auto"/>
        <w:left w:val="none" w:sz="0" w:space="0" w:color="auto"/>
        <w:bottom w:val="none" w:sz="0" w:space="0" w:color="auto"/>
        <w:right w:val="none" w:sz="0" w:space="0" w:color="auto"/>
      </w:divBdr>
      <w:divsChild>
        <w:div w:id="912087467">
          <w:marLeft w:val="0"/>
          <w:marRight w:val="0"/>
          <w:marTop w:val="0"/>
          <w:marBottom w:val="330"/>
          <w:divBdr>
            <w:top w:val="none" w:sz="0" w:space="0" w:color="auto"/>
            <w:left w:val="none" w:sz="0" w:space="0" w:color="auto"/>
            <w:bottom w:val="none" w:sz="0" w:space="0" w:color="auto"/>
            <w:right w:val="none" w:sz="0" w:space="0" w:color="auto"/>
          </w:divBdr>
        </w:div>
        <w:div w:id="636878862">
          <w:marLeft w:val="0"/>
          <w:marRight w:val="0"/>
          <w:marTop w:val="0"/>
          <w:marBottom w:val="660"/>
          <w:divBdr>
            <w:top w:val="none" w:sz="0" w:space="0" w:color="auto"/>
            <w:left w:val="none" w:sz="0" w:space="0" w:color="auto"/>
            <w:bottom w:val="none" w:sz="0" w:space="0" w:color="auto"/>
            <w:right w:val="none" w:sz="0" w:space="0" w:color="auto"/>
          </w:divBdr>
        </w:div>
      </w:divsChild>
    </w:div>
    <w:div w:id="729159860">
      <w:bodyDiv w:val="1"/>
      <w:marLeft w:val="0"/>
      <w:marRight w:val="0"/>
      <w:marTop w:val="0"/>
      <w:marBottom w:val="0"/>
      <w:divBdr>
        <w:top w:val="none" w:sz="0" w:space="0" w:color="auto"/>
        <w:left w:val="none" w:sz="0" w:space="0" w:color="auto"/>
        <w:bottom w:val="none" w:sz="0" w:space="0" w:color="auto"/>
        <w:right w:val="none" w:sz="0" w:space="0" w:color="auto"/>
      </w:divBdr>
    </w:div>
    <w:div w:id="747382674">
      <w:bodyDiv w:val="1"/>
      <w:marLeft w:val="0"/>
      <w:marRight w:val="0"/>
      <w:marTop w:val="0"/>
      <w:marBottom w:val="0"/>
      <w:divBdr>
        <w:top w:val="none" w:sz="0" w:space="0" w:color="auto"/>
        <w:left w:val="none" w:sz="0" w:space="0" w:color="auto"/>
        <w:bottom w:val="none" w:sz="0" w:space="0" w:color="auto"/>
        <w:right w:val="none" w:sz="0" w:space="0" w:color="auto"/>
      </w:divBdr>
    </w:div>
    <w:div w:id="825124753">
      <w:bodyDiv w:val="1"/>
      <w:marLeft w:val="0"/>
      <w:marRight w:val="0"/>
      <w:marTop w:val="0"/>
      <w:marBottom w:val="0"/>
      <w:divBdr>
        <w:top w:val="none" w:sz="0" w:space="0" w:color="auto"/>
        <w:left w:val="none" w:sz="0" w:space="0" w:color="auto"/>
        <w:bottom w:val="none" w:sz="0" w:space="0" w:color="auto"/>
        <w:right w:val="none" w:sz="0" w:space="0" w:color="auto"/>
      </w:divBdr>
      <w:divsChild>
        <w:div w:id="1038552343">
          <w:marLeft w:val="0"/>
          <w:marRight w:val="0"/>
          <w:marTop w:val="0"/>
          <w:marBottom w:val="330"/>
          <w:divBdr>
            <w:top w:val="none" w:sz="0" w:space="0" w:color="auto"/>
            <w:left w:val="none" w:sz="0" w:space="0" w:color="auto"/>
            <w:bottom w:val="none" w:sz="0" w:space="0" w:color="auto"/>
            <w:right w:val="none" w:sz="0" w:space="0" w:color="auto"/>
          </w:divBdr>
        </w:div>
        <w:div w:id="871571880">
          <w:marLeft w:val="0"/>
          <w:marRight w:val="0"/>
          <w:marTop w:val="0"/>
          <w:marBottom w:val="660"/>
          <w:divBdr>
            <w:top w:val="none" w:sz="0" w:space="0" w:color="auto"/>
            <w:left w:val="none" w:sz="0" w:space="0" w:color="auto"/>
            <w:bottom w:val="none" w:sz="0" w:space="0" w:color="auto"/>
            <w:right w:val="none" w:sz="0" w:space="0" w:color="auto"/>
          </w:divBdr>
        </w:div>
      </w:divsChild>
    </w:div>
    <w:div w:id="852841735">
      <w:bodyDiv w:val="1"/>
      <w:marLeft w:val="0"/>
      <w:marRight w:val="0"/>
      <w:marTop w:val="0"/>
      <w:marBottom w:val="0"/>
      <w:divBdr>
        <w:top w:val="none" w:sz="0" w:space="0" w:color="auto"/>
        <w:left w:val="none" w:sz="0" w:space="0" w:color="auto"/>
        <w:bottom w:val="none" w:sz="0" w:space="0" w:color="auto"/>
        <w:right w:val="none" w:sz="0" w:space="0" w:color="auto"/>
      </w:divBdr>
    </w:div>
    <w:div w:id="870187910">
      <w:bodyDiv w:val="1"/>
      <w:marLeft w:val="0"/>
      <w:marRight w:val="0"/>
      <w:marTop w:val="0"/>
      <w:marBottom w:val="0"/>
      <w:divBdr>
        <w:top w:val="none" w:sz="0" w:space="0" w:color="auto"/>
        <w:left w:val="none" w:sz="0" w:space="0" w:color="auto"/>
        <w:bottom w:val="none" w:sz="0" w:space="0" w:color="auto"/>
        <w:right w:val="none" w:sz="0" w:space="0" w:color="auto"/>
      </w:divBdr>
    </w:div>
    <w:div w:id="882523921">
      <w:bodyDiv w:val="1"/>
      <w:marLeft w:val="0"/>
      <w:marRight w:val="0"/>
      <w:marTop w:val="0"/>
      <w:marBottom w:val="0"/>
      <w:divBdr>
        <w:top w:val="none" w:sz="0" w:space="0" w:color="auto"/>
        <w:left w:val="none" w:sz="0" w:space="0" w:color="auto"/>
        <w:bottom w:val="none" w:sz="0" w:space="0" w:color="auto"/>
        <w:right w:val="none" w:sz="0" w:space="0" w:color="auto"/>
      </w:divBdr>
      <w:divsChild>
        <w:div w:id="1896163220">
          <w:marLeft w:val="0"/>
          <w:marRight w:val="0"/>
          <w:marTop w:val="0"/>
          <w:marBottom w:val="330"/>
          <w:divBdr>
            <w:top w:val="none" w:sz="0" w:space="0" w:color="auto"/>
            <w:left w:val="none" w:sz="0" w:space="0" w:color="auto"/>
            <w:bottom w:val="none" w:sz="0" w:space="0" w:color="auto"/>
            <w:right w:val="none" w:sz="0" w:space="0" w:color="auto"/>
          </w:divBdr>
        </w:div>
        <w:div w:id="1769887073">
          <w:marLeft w:val="0"/>
          <w:marRight w:val="0"/>
          <w:marTop w:val="0"/>
          <w:marBottom w:val="660"/>
          <w:divBdr>
            <w:top w:val="none" w:sz="0" w:space="0" w:color="auto"/>
            <w:left w:val="none" w:sz="0" w:space="0" w:color="auto"/>
            <w:bottom w:val="none" w:sz="0" w:space="0" w:color="auto"/>
            <w:right w:val="none" w:sz="0" w:space="0" w:color="auto"/>
          </w:divBdr>
        </w:div>
      </w:divsChild>
    </w:div>
    <w:div w:id="905191329">
      <w:bodyDiv w:val="1"/>
      <w:marLeft w:val="0"/>
      <w:marRight w:val="0"/>
      <w:marTop w:val="0"/>
      <w:marBottom w:val="0"/>
      <w:divBdr>
        <w:top w:val="none" w:sz="0" w:space="0" w:color="auto"/>
        <w:left w:val="none" w:sz="0" w:space="0" w:color="auto"/>
        <w:bottom w:val="none" w:sz="0" w:space="0" w:color="auto"/>
        <w:right w:val="none" w:sz="0" w:space="0" w:color="auto"/>
      </w:divBdr>
      <w:divsChild>
        <w:div w:id="44843379">
          <w:marLeft w:val="0"/>
          <w:marRight w:val="0"/>
          <w:marTop w:val="0"/>
          <w:marBottom w:val="330"/>
          <w:divBdr>
            <w:top w:val="none" w:sz="0" w:space="0" w:color="auto"/>
            <w:left w:val="none" w:sz="0" w:space="0" w:color="auto"/>
            <w:bottom w:val="none" w:sz="0" w:space="0" w:color="auto"/>
            <w:right w:val="none" w:sz="0" w:space="0" w:color="auto"/>
          </w:divBdr>
        </w:div>
        <w:div w:id="1696732823">
          <w:marLeft w:val="0"/>
          <w:marRight w:val="0"/>
          <w:marTop w:val="0"/>
          <w:marBottom w:val="660"/>
          <w:divBdr>
            <w:top w:val="none" w:sz="0" w:space="0" w:color="auto"/>
            <w:left w:val="none" w:sz="0" w:space="0" w:color="auto"/>
            <w:bottom w:val="none" w:sz="0" w:space="0" w:color="auto"/>
            <w:right w:val="none" w:sz="0" w:space="0" w:color="auto"/>
          </w:divBdr>
        </w:div>
      </w:divsChild>
    </w:div>
    <w:div w:id="918710073">
      <w:bodyDiv w:val="1"/>
      <w:marLeft w:val="0"/>
      <w:marRight w:val="0"/>
      <w:marTop w:val="0"/>
      <w:marBottom w:val="0"/>
      <w:divBdr>
        <w:top w:val="none" w:sz="0" w:space="0" w:color="auto"/>
        <w:left w:val="none" w:sz="0" w:space="0" w:color="auto"/>
        <w:bottom w:val="none" w:sz="0" w:space="0" w:color="auto"/>
        <w:right w:val="none" w:sz="0" w:space="0" w:color="auto"/>
      </w:divBdr>
    </w:div>
    <w:div w:id="962344731">
      <w:bodyDiv w:val="1"/>
      <w:marLeft w:val="0"/>
      <w:marRight w:val="0"/>
      <w:marTop w:val="0"/>
      <w:marBottom w:val="0"/>
      <w:divBdr>
        <w:top w:val="none" w:sz="0" w:space="0" w:color="auto"/>
        <w:left w:val="none" w:sz="0" w:space="0" w:color="auto"/>
        <w:bottom w:val="none" w:sz="0" w:space="0" w:color="auto"/>
        <w:right w:val="none" w:sz="0" w:space="0" w:color="auto"/>
      </w:divBdr>
    </w:div>
    <w:div w:id="1009334948">
      <w:bodyDiv w:val="1"/>
      <w:marLeft w:val="0"/>
      <w:marRight w:val="0"/>
      <w:marTop w:val="0"/>
      <w:marBottom w:val="0"/>
      <w:divBdr>
        <w:top w:val="none" w:sz="0" w:space="0" w:color="auto"/>
        <w:left w:val="none" w:sz="0" w:space="0" w:color="auto"/>
        <w:bottom w:val="none" w:sz="0" w:space="0" w:color="auto"/>
        <w:right w:val="none" w:sz="0" w:space="0" w:color="auto"/>
      </w:divBdr>
    </w:div>
    <w:div w:id="1026911615">
      <w:bodyDiv w:val="1"/>
      <w:marLeft w:val="0"/>
      <w:marRight w:val="0"/>
      <w:marTop w:val="0"/>
      <w:marBottom w:val="0"/>
      <w:divBdr>
        <w:top w:val="none" w:sz="0" w:space="0" w:color="auto"/>
        <w:left w:val="none" w:sz="0" w:space="0" w:color="auto"/>
        <w:bottom w:val="none" w:sz="0" w:space="0" w:color="auto"/>
        <w:right w:val="none" w:sz="0" w:space="0" w:color="auto"/>
      </w:divBdr>
      <w:divsChild>
        <w:div w:id="680276351">
          <w:marLeft w:val="0"/>
          <w:marRight w:val="0"/>
          <w:marTop w:val="0"/>
          <w:marBottom w:val="330"/>
          <w:divBdr>
            <w:top w:val="none" w:sz="0" w:space="0" w:color="auto"/>
            <w:left w:val="none" w:sz="0" w:space="0" w:color="auto"/>
            <w:bottom w:val="none" w:sz="0" w:space="0" w:color="auto"/>
            <w:right w:val="none" w:sz="0" w:space="0" w:color="auto"/>
          </w:divBdr>
        </w:div>
        <w:div w:id="1856994331">
          <w:marLeft w:val="0"/>
          <w:marRight w:val="0"/>
          <w:marTop w:val="0"/>
          <w:marBottom w:val="660"/>
          <w:divBdr>
            <w:top w:val="none" w:sz="0" w:space="0" w:color="auto"/>
            <w:left w:val="none" w:sz="0" w:space="0" w:color="auto"/>
            <w:bottom w:val="none" w:sz="0" w:space="0" w:color="auto"/>
            <w:right w:val="none" w:sz="0" w:space="0" w:color="auto"/>
          </w:divBdr>
        </w:div>
      </w:divsChild>
    </w:div>
    <w:div w:id="1038360374">
      <w:bodyDiv w:val="1"/>
      <w:marLeft w:val="0"/>
      <w:marRight w:val="0"/>
      <w:marTop w:val="0"/>
      <w:marBottom w:val="0"/>
      <w:divBdr>
        <w:top w:val="none" w:sz="0" w:space="0" w:color="auto"/>
        <w:left w:val="none" w:sz="0" w:space="0" w:color="auto"/>
        <w:bottom w:val="none" w:sz="0" w:space="0" w:color="auto"/>
        <w:right w:val="none" w:sz="0" w:space="0" w:color="auto"/>
      </w:divBdr>
    </w:div>
    <w:div w:id="1086414226">
      <w:bodyDiv w:val="1"/>
      <w:marLeft w:val="0"/>
      <w:marRight w:val="0"/>
      <w:marTop w:val="0"/>
      <w:marBottom w:val="0"/>
      <w:divBdr>
        <w:top w:val="none" w:sz="0" w:space="0" w:color="auto"/>
        <w:left w:val="none" w:sz="0" w:space="0" w:color="auto"/>
        <w:bottom w:val="none" w:sz="0" w:space="0" w:color="auto"/>
        <w:right w:val="none" w:sz="0" w:space="0" w:color="auto"/>
      </w:divBdr>
    </w:div>
    <w:div w:id="1091049571">
      <w:bodyDiv w:val="1"/>
      <w:marLeft w:val="0"/>
      <w:marRight w:val="0"/>
      <w:marTop w:val="0"/>
      <w:marBottom w:val="0"/>
      <w:divBdr>
        <w:top w:val="none" w:sz="0" w:space="0" w:color="auto"/>
        <w:left w:val="none" w:sz="0" w:space="0" w:color="auto"/>
        <w:bottom w:val="none" w:sz="0" w:space="0" w:color="auto"/>
        <w:right w:val="none" w:sz="0" w:space="0" w:color="auto"/>
      </w:divBdr>
      <w:divsChild>
        <w:div w:id="612057561">
          <w:marLeft w:val="0"/>
          <w:marRight w:val="0"/>
          <w:marTop w:val="0"/>
          <w:marBottom w:val="330"/>
          <w:divBdr>
            <w:top w:val="none" w:sz="0" w:space="0" w:color="auto"/>
            <w:left w:val="none" w:sz="0" w:space="0" w:color="auto"/>
            <w:bottom w:val="none" w:sz="0" w:space="0" w:color="auto"/>
            <w:right w:val="none" w:sz="0" w:space="0" w:color="auto"/>
          </w:divBdr>
        </w:div>
        <w:div w:id="1154838841">
          <w:marLeft w:val="0"/>
          <w:marRight w:val="0"/>
          <w:marTop w:val="0"/>
          <w:marBottom w:val="660"/>
          <w:divBdr>
            <w:top w:val="none" w:sz="0" w:space="0" w:color="auto"/>
            <w:left w:val="none" w:sz="0" w:space="0" w:color="auto"/>
            <w:bottom w:val="none" w:sz="0" w:space="0" w:color="auto"/>
            <w:right w:val="none" w:sz="0" w:space="0" w:color="auto"/>
          </w:divBdr>
        </w:div>
      </w:divsChild>
    </w:div>
    <w:div w:id="1118337560">
      <w:bodyDiv w:val="1"/>
      <w:marLeft w:val="0"/>
      <w:marRight w:val="0"/>
      <w:marTop w:val="0"/>
      <w:marBottom w:val="0"/>
      <w:divBdr>
        <w:top w:val="none" w:sz="0" w:space="0" w:color="auto"/>
        <w:left w:val="none" w:sz="0" w:space="0" w:color="auto"/>
        <w:bottom w:val="none" w:sz="0" w:space="0" w:color="auto"/>
        <w:right w:val="none" w:sz="0" w:space="0" w:color="auto"/>
      </w:divBdr>
    </w:div>
    <w:div w:id="1143498458">
      <w:bodyDiv w:val="1"/>
      <w:marLeft w:val="0"/>
      <w:marRight w:val="0"/>
      <w:marTop w:val="0"/>
      <w:marBottom w:val="0"/>
      <w:divBdr>
        <w:top w:val="none" w:sz="0" w:space="0" w:color="auto"/>
        <w:left w:val="none" w:sz="0" w:space="0" w:color="auto"/>
        <w:bottom w:val="none" w:sz="0" w:space="0" w:color="auto"/>
        <w:right w:val="none" w:sz="0" w:space="0" w:color="auto"/>
      </w:divBdr>
    </w:div>
    <w:div w:id="1172455573">
      <w:bodyDiv w:val="1"/>
      <w:marLeft w:val="0"/>
      <w:marRight w:val="0"/>
      <w:marTop w:val="0"/>
      <w:marBottom w:val="0"/>
      <w:divBdr>
        <w:top w:val="none" w:sz="0" w:space="0" w:color="auto"/>
        <w:left w:val="none" w:sz="0" w:space="0" w:color="auto"/>
        <w:bottom w:val="none" w:sz="0" w:space="0" w:color="auto"/>
        <w:right w:val="none" w:sz="0" w:space="0" w:color="auto"/>
      </w:divBdr>
    </w:div>
    <w:div w:id="1257713558">
      <w:bodyDiv w:val="1"/>
      <w:marLeft w:val="0"/>
      <w:marRight w:val="0"/>
      <w:marTop w:val="0"/>
      <w:marBottom w:val="0"/>
      <w:divBdr>
        <w:top w:val="none" w:sz="0" w:space="0" w:color="auto"/>
        <w:left w:val="none" w:sz="0" w:space="0" w:color="auto"/>
        <w:bottom w:val="none" w:sz="0" w:space="0" w:color="auto"/>
        <w:right w:val="none" w:sz="0" w:space="0" w:color="auto"/>
      </w:divBdr>
      <w:divsChild>
        <w:div w:id="536626064">
          <w:marLeft w:val="0"/>
          <w:marRight w:val="0"/>
          <w:marTop w:val="0"/>
          <w:marBottom w:val="330"/>
          <w:divBdr>
            <w:top w:val="none" w:sz="0" w:space="0" w:color="auto"/>
            <w:left w:val="none" w:sz="0" w:space="0" w:color="auto"/>
            <w:bottom w:val="none" w:sz="0" w:space="0" w:color="auto"/>
            <w:right w:val="none" w:sz="0" w:space="0" w:color="auto"/>
          </w:divBdr>
        </w:div>
        <w:div w:id="160004283">
          <w:marLeft w:val="0"/>
          <w:marRight w:val="0"/>
          <w:marTop w:val="0"/>
          <w:marBottom w:val="660"/>
          <w:divBdr>
            <w:top w:val="none" w:sz="0" w:space="0" w:color="auto"/>
            <w:left w:val="none" w:sz="0" w:space="0" w:color="auto"/>
            <w:bottom w:val="none" w:sz="0" w:space="0" w:color="auto"/>
            <w:right w:val="none" w:sz="0" w:space="0" w:color="auto"/>
          </w:divBdr>
        </w:div>
      </w:divsChild>
    </w:div>
    <w:div w:id="1284188725">
      <w:bodyDiv w:val="1"/>
      <w:marLeft w:val="0"/>
      <w:marRight w:val="0"/>
      <w:marTop w:val="0"/>
      <w:marBottom w:val="0"/>
      <w:divBdr>
        <w:top w:val="none" w:sz="0" w:space="0" w:color="auto"/>
        <w:left w:val="none" w:sz="0" w:space="0" w:color="auto"/>
        <w:bottom w:val="none" w:sz="0" w:space="0" w:color="auto"/>
        <w:right w:val="none" w:sz="0" w:space="0" w:color="auto"/>
      </w:divBdr>
    </w:div>
    <w:div w:id="1327321234">
      <w:bodyDiv w:val="1"/>
      <w:marLeft w:val="0"/>
      <w:marRight w:val="0"/>
      <w:marTop w:val="0"/>
      <w:marBottom w:val="0"/>
      <w:divBdr>
        <w:top w:val="none" w:sz="0" w:space="0" w:color="auto"/>
        <w:left w:val="none" w:sz="0" w:space="0" w:color="auto"/>
        <w:bottom w:val="none" w:sz="0" w:space="0" w:color="auto"/>
        <w:right w:val="none" w:sz="0" w:space="0" w:color="auto"/>
      </w:divBdr>
    </w:div>
    <w:div w:id="1333408039">
      <w:bodyDiv w:val="1"/>
      <w:marLeft w:val="0"/>
      <w:marRight w:val="0"/>
      <w:marTop w:val="0"/>
      <w:marBottom w:val="0"/>
      <w:divBdr>
        <w:top w:val="none" w:sz="0" w:space="0" w:color="auto"/>
        <w:left w:val="none" w:sz="0" w:space="0" w:color="auto"/>
        <w:bottom w:val="none" w:sz="0" w:space="0" w:color="auto"/>
        <w:right w:val="none" w:sz="0" w:space="0" w:color="auto"/>
      </w:divBdr>
    </w:div>
    <w:div w:id="1343430637">
      <w:bodyDiv w:val="1"/>
      <w:marLeft w:val="0"/>
      <w:marRight w:val="0"/>
      <w:marTop w:val="0"/>
      <w:marBottom w:val="0"/>
      <w:divBdr>
        <w:top w:val="none" w:sz="0" w:space="0" w:color="auto"/>
        <w:left w:val="none" w:sz="0" w:space="0" w:color="auto"/>
        <w:bottom w:val="none" w:sz="0" w:space="0" w:color="auto"/>
        <w:right w:val="none" w:sz="0" w:space="0" w:color="auto"/>
      </w:divBdr>
      <w:divsChild>
        <w:div w:id="1993874832">
          <w:marLeft w:val="0"/>
          <w:marRight w:val="0"/>
          <w:marTop w:val="0"/>
          <w:marBottom w:val="330"/>
          <w:divBdr>
            <w:top w:val="none" w:sz="0" w:space="0" w:color="auto"/>
            <w:left w:val="none" w:sz="0" w:space="0" w:color="auto"/>
            <w:bottom w:val="none" w:sz="0" w:space="0" w:color="auto"/>
            <w:right w:val="none" w:sz="0" w:space="0" w:color="auto"/>
          </w:divBdr>
        </w:div>
        <w:div w:id="597443824">
          <w:marLeft w:val="0"/>
          <w:marRight w:val="0"/>
          <w:marTop w:val="0"/>
          <w:marBottom w:val="660"/>
          <w:divBdr>
            <w:top w:val="none" w:sz="0" w:space="0" w:color="auto"/>
            <w:left w:val="none" w:sz="0" w:space="0" w:color="auto"/>
            <w:bottom w:val="none" w:sz="0" w:space="0" w:color="auto"/>
            <w:right w:val="none" w:sz="0" w:space="0" w:color="auto"/>
          </w:divBdr>
        </w:div>
      </w:divsChild>
    </w:div>
    <w:div w:id="1348872251">
      <w:bodyDiv w:val="1"/>
      <w:marLeft w:val="0"/>
      <w:marRight w:val="0"/>
      <w:marTop w:val="0"/>
      <w:marBottom w:val="0"/>
      <w:divBdr>
        <w:top w:val="none" w:sz="0" w:space="0" w:color="auto"/>
        <w:left w:val="none" w:sz="0" w:space="0" w:color="auto"/>
        <w:bottom w:val="none" w:sz="0" w:space="0" w:color="auto"/>
        <w:right w:val="none" w:sz="0" w:space="0" w:color="auto"/>
      </w:divBdr>
    </w:div>
    <w:div w:id="1351684253">
      <w:bodyDiv w:val="1"/>
      <w:marLeft w:val="0"/>
      <w:marRight w:val="0"/>
      <w:marTop w:val="0"/>
      <w:marBottom w:val="0"/>
      <w:divBdr>
        <w:top w:val="none" w:sz="0" w:space="0" w:color="auto"/>
        <w:left w:val="none" w:sz="0" w:space="0" w:color="auto"/>
        <w:bottom w:val="none" w:sz="0" w:space="0" w:color="auto"/>
        <w:right w:val="none" w:sz="0" w:space="0" w:color="auto"/>
      </w:divBdr>
      <w:divsChild>
        <w:div w:id="644314905">
          <w:marLeft w:val="0"/>
          <w:marRight w:val="0"/>
          <w:marTop w:val="0"/>
          <w:marBottom w:val="330"/>
          <w:divBdr>
            <w:top w:val="none" w:sz="0" w:space="0" w:color="auto"/>
            <w:left w:val="none" w:sz="0" w:space="0" w:color="auto"/>
            <w:bottom w:val="none" w:sz="0" w:space="0" w:color="auto"/>
            <w:right w:val="none" w:sz="0" w:space="0" w:color="auto"/>
          </w:divBdr>
        </w:div>
        <w:div w:id="810253446">
          <w:marLeft w:val="0"/>
          <w:marRight w:val="0"/>
          <w:marTop w:val="0"/>
          <w:marBottom w:val="660"/>
          <w:divBdr>
            <w:top w:val="none" w:sz="0" w:space="0" w:color="auto"/>
            <w:left w:val="none" w:sz="0" w:space="0" w:color="auto"/>
            <w:bottom w:val="none" w:sz="0" w:space="0" w:color="auto"/>
            <w:right w:val="none" w:sz="0" w:space="0" w:color="auto"/>
          </w:divBdr>
        </w:div>
      </w:divsChild>
    </w:div>
    <w:div w:id="1389454336">
      <w:bodyDiv w:val="1"/>
      <w:marLeft w:val="0"/>
      <w:marRight w:val="0"/>
      <w:marTop w:val="0"/>
      <w:marBottom w:val="0"/>
      <w:divBdr>
        <w:top w:val="none" w:sz="0" w:space="0" w:color="auto"/>
        <w:left w:val="none" w:sz="0" w:space="0" w:color="auto"/>
        <w:bottom w:val="none" w:sz="0" w:space="0" w:color="auto"/>
        <w:right w:val="none" w:sz="0" w:space="0" w:color="auto"/>
      </w:divBdr>
    </w:div>
    <w:div w:id="1412433295">
      <w:bodyDiv w:val="1"/>
      <w:marLeft w:val="0"/>
      <w:marRight w:val="0"/>
      <w:marTop w:val="0"/>
      <w:marBottom w:val="0"/>
      <w:divBdr>
        <w:top w:val="none" w:sz="0" w:space="0" w:color="auto"/>
        <w:left w:val="none" w:sz="0" w:space="0" w:color="auto"/>
        <w:bottom w:val="none" w:sz="0" w:space="0" w:color="auto"/>
        <w:right w:val="none" w:sz="0" w:space="0" w:color="auto"/>
      </w:divBdr>
    </w:div>
    <w:div w:id="1491940025">
      <w:bodyDiv w:val="1"/>
      <w:marLeft w:val="0"/>
      <w:marRight w:val="0"/>
      <w:marTop w:val="0"/>
      <w:marBottom w:val="0"/>
      <w:divBdr>
        <w:top w:val="none" w:sz="0" w:space="0" w:color="auto"/>
        <w:left w:val="none" w:sz="0" w:space="0" w:color="auto"/>
        <w:bottom w:val="none" w:sz="0" w:space="0" w:color="auto"/>
        <w:right w:val="none" w:sz="0" w:space="0" w:color="auto"/>
      </w:divBdr>
    </w:div>
    <w:div w:id="1498962907">
      <w:bodyDiv w:val="1"/>
      <w:marLeft w:val="0"/>
      <w:marRight w:val="0"/>
      <w:marTop w:val="0"/>
      <w:marBottom w:val="0"/>
      <w:divBdr>
        <w:top w:val="none" w:sz="0" w:space="0" w:color="auto"/>
        <w:left w:val="none" w:sz="0" w:space="0" w:color="auto"/>
        <w:bottom w:val="none" w:sz="0" w:space="0" w:color="auto"/>
        <w:right w:val="none" w:sz="0" w:space="0" w:color="auto"/>
      </w:divBdr>
    </w:div>
    <w:div w:id="1561945228">
      <w:bodyDiv w:val="1"/>
      <w:marLeft w:val="0"/>
      <w:marRight w:val="0"/>
      <w:marTop w:val="0"/>
      <w:marBottom w:val="0"/>
      <w:divBdr>
        <w:top w:val="none" w:sz="0" w:space="0" w:color="auto"/>
        <w:left w:val="none" w:sz="0" w:space="0" w:color="auto"/>
        <w:bottom w:val="none" w:sz="0" w:space="0" w:color="auto"/>
        <w:right w:val="none" w:sz="0" w:space="0" w:color="auto"/>
      </w:divBdr>
      <w:divsChild>
        <w:div w:id="1229656477">
          <w:marLeft w:val="0"/>
          <w:marRight w:val="0"/>
          <w:marTop w:val="0"/>
          <w:marBottom w:val="330"/>
          <w:divBdr>
            <w:top w:val="none" w:sz="0" w:space="0" w:color="auto"/>
            <w:left w:val="none" w:sz="0" w:space="0" w:color="auto"/>
            <w:bottom w:val="none" w:sz="0" w:space="0" w:color="auto"/>
            <w:right w:val="none" w:sz="0" w:space="0" w:color="auto"/>
          </w:divBdr>
        </w:div>
        <w:div w:id="1181361410">
          <w:marLeft w:val="0"/>
          <w:marRight w:val="0"/>
          <w:marTop w:val="0"/>
          <w:marBottom w:val="660"/>
          <w:divBdr>
            <w:top w:val="none" w:sz="0" w:space="0" w:color="auto"/>
            <w:left w:val="none" w:sz="0" w:space="0" w:color="auto"/>
            <w:bottom w:val="none" w:sz="0" w:space="0" w:color="auto"/>
            <w:right w:val="none" w:sz="0" w:space="0" w:color="auto"/>
          </w:divBdr>
        </w:div>
      </w:divsChild>
    </w:div>
    <w:div w:id="1607153570">
      <w:bodyDiv w:val="1"/>
      <w:marLeft w:val="0"/>
      <w:marRight w:val="0"/>
      <w:marTop w:val="0"/>
      <w:marBottom w:val="0"/>
      <w:divBdr>
        <w:top w:val="none" w:sz="0" w:space="0" w:color="auto"/>
        <w:left w:val="none" w:sz="0" w:space="0" w:color="auto"/>
        <w:bottom w:val="none" w:sz="0" w:space="0" w:color="auto"/>
        <w:right w:val="none" w:sz="0" w:space="0" w:color="auto"/>
      </w:divBdr>
    </w:div>
    <w:div w:id="1630933139">
      <w:bodyDiv w:val="1"/>
      <w:marLeft w:val="0"/>
      <w:marRight w:val="0"/>
      <w:marTop w:val="0"/>
      <w:marBottom w:val="0"/>
      <w:divBdr>
        <w:top w:val="none" w:sz="0" w:space="0" w:color="auto"/>
        <w:left w:val="none" w:sz="0" w:space="0" w:color="auto"/>
        <w:bottom w:val="none" w:sz="0" w:space="0" w:color="auto"/>
        <w:right w:val="none" w:sz="0" w:space="0" w:color="auto"/>
      </w:divBdr>
    </w:div>
    <w:div w:id="1637681108">
      <w:bodyDiv w:val="1"/>
      <w:marLeft w:val="0"/>
      <w:marRight w:val="0"/>
      <w:marTop w:val="0"/>
      <w:marBottom w:val="0"/>
      <w:divBdr>
        <w:top w:val="none" w:sz="0" w:space="0" w:color="auto"/>
        <w:left w:val="none" w:sz="0" w:space="0" w:color="auto"/>
        <w:bottom w:val="none" w:sz="0" w:space="0" w:color="auto"/>
        <w:right w:val="none" w:sz="0" w:space="0" w:color="auto"/>
      </w:divBdr>
      <w:divsChild>
        <w:div w:id="2099206575">
          <w:marLeft w:val="0"/>
          <w:marRight w:val="0"/>
          <w:marTop w:val="0"/>
          <w:marBottom w:val="330"/>
          <w:divBdr>
            <w:top w:val="none" w:sz="0" w:space="0" w:color="auto"/>
            <w:left w:val="none" w:sz="0" w:space="0" w:color="auto"/>
            <w:bottom w:val="none" w:sz="0" w:space="0" w:color="auto"/>
            <w:right w:val="none" w:sz="0" w:space="0" w:color="auto"/>
          </w:divBdr>
        </w:div>
        <w:div w:id="617029947">
          <w:marLeft w:val="0"/>
          <w:marRight w:val="0"/>
          <w:marTop w:val="0"/>
          <w:marBottom w:val="660"/>
          <w:divBdr>
            <w:top w:val="none" w:sz="0" w:space="0" w:color="auto"/>
            <w:left w:val="none" w:sz="0" w:space="0" w:color="auto"/>
            <w:bottom w:val="none" w:sz="0" w:space="0" w:color="auto"/>
            <w:right w:val="none" w:sz="0" w:space="0" w:color="auto"/>
          </w:divBdr>
        </w:div>
      </w:divsChild>
    </w:div>
    <w:div w:id="1645543578">
      <w:bodyDiv w:val="1"/>
      <w:marLeft w:val="0"/>
      <w:marRight w:val="0"/>
      <w:marTop w:val="0"/>
      <w:marBottom w:val="0"/>
      <w:divBdr>
        <w:top w:val="none" w:sz="0" w:space="0" w:color="auto"/>
        <w:left w:val="none" w:sz="0" w:space="0" w:color="auto"/>
        <w:bottom w:val="none" w:sz="0" w:space="0" w:color="auto"/>
        <w:right w:val="none" w:sz="0" w:space="0" w:color="auto"/>
      </w:divBdr>
    </w:div>
    <w:div w:id="1738357956">
      <w:bodyDiv w:val="1"/>
      <w:marLeft w:val="0"/>
      <w:marRight w:val="0"/>
      <w:marTop w:val="0"/>
      <w:marBottom w:val="0"/>
      <w:divBdr>
        <w:top w:val="none" w:sz="0" w:space="0" w:color="auto"/>
        <w:left w:val="none" w:sz="0" w:space="0" w:color="auto"/>
        <w:bottom w:val="none" w:sz="0" w:space="0" w:color="auto"/>
        <w:right w:val="none" w:sz="0" w:space="0" w:color="auto"/>
      </w:divBdr>
    </w:div>
    <w:div w:id="1771049299">
      <w:bodyDiv w:val="1"/>
      <w:marLeft w:val="0"/>
      <w:marRight w:val="0"/>
      <w:marTop w:val="0"/>
      <w:marBottom w:val="0"/>
      <w:divBdr>
        <w:top w:val="none" w:sz="0" w:space="0" w:color="auto"/>
        <w:left w:val="none" w:sz="0" w:space="0" w:color="auto"/>
        <w:bottom w:val="none" w:sz="0" w:space="0" w:color="auto"/>
        <w:right w:val="none" w:sz="0" w:space="0" w:color="auto"/>
      </w:divBdr>
    </w:div>
    <w:div w:id="1856268891">
      <w:bodyDiv w:val="1"/>
      <w:marLeft w:val="0"/>
      <w:marRight w:val="0"/>
      <w:marTop w:val="0"/>
      <w:marBottom w:val="0"/>
      <w:divBdr>
        <w:top w:val="none" w:sz="0" w:space="0" w:color="auto"/>
        <w:left w:val="none" w:sz="0" w:space="0" w:color="auto"/>
        <w:bottom w:val="none" w:sz="0" w:space="0" w:color="auto"/>
        <w:right w:val="none" w:sz="0" w:space="0" w:color="auto"/>
      </w:divBdr>
    </w:div>
    <w:div w:id="1858500833">
      <w:bodyDiv w:val="1"/>
      <w:marLeft w:val="0"/>
      <w:marRight w:val="0"/>
      <w:marTop w:val="0"/>
      <w:marBottom w:val="0"/>
      <w:divBdr>
        <w:top w:val="none" w:sz="0" w:space="0" w:color="auto"/>
        <w:left w:val="none" w:sz="0" w:space="0" w:color="auto"/>
        <w:bottom w:val="none" w:sz="0" w:space="0" w:color="auto"/>
        <w:right w:val="none" w:sz="0" w:space="0" w:color="auto"/>
      </w:divBdr>
      <w:divsChild>
        <w:div w:id="220555050">
          <w:marLeft w:val="0"/>
          <w:marRight w:val="0"/>
          <w:marTop w:val="0"/>
          <w:marBottom w:val="330"/>
          <w:divBdr>
            <w:top w:val="none" w:sz="0" w:space="0" w:color="auto"/>
            <w:left w:val="none" w:sz="0" w:space="0" w:color="auto"/>
            <w:bottom w:val="none" w:sz="0" w:space="0" w:color="auto"/>
            <w:right w:val="none" w:sz="0" w:space="0" w:color="auto"/>
          </w:divBdr>
        </w:div>
        <w:div w:id="1683505563">
          <w:marLeft w:val="0"/>
          <w:marRight w:val="0"/>
          <w:marTop w:val="0"/>
          <w:marBottom w:val="660"/>
          <w:divBdr>
            <w:top w:val="none" w:sz="0" w:space="0" w:color="auto"/>
            <w:left w:val="none" w:sz="0" w:space="0" w:color="auto"/>
            <w:bottom w:val="none" w:sz="0" w:space="0" w:color="auto"/>
            <w:right w:val="none" w:sz="0" w:space="0" w:color="auto"/>
          </w:divBdr>
        </w:div>
      </w:divsChild>
    </w:div>
    <w:div w:id="1875922060">
      <w:bodyDiv w:val="1"/>
      <w:marLeft w:val="0"/>
      <w:marRight w:val="0"/>
      <w:marTop w:val="0"/>
      <w:marBottom w:val="0"/>
      <w:divBdr>
        <w:top w:val="none" w:sz="0" w:space="0" w:color="auto"/>
        <w:left w:val="none" w:sz="0" w:space="0" w:color="auto"/>
        <w:bottom w:val="none" w:sz="0" w:space="0" w:color="auto"/>
        <w:right w:val="none" w:sz="0" w:space="0" w:color="auto"/>
      </w:divBdr>
      <w:divsChild>
        <w:div w:id="731082551">
          <w:marLeft w:val="0"/>
          <w:marRight w:val="0"/>
          <w:marTop w:val="0"/>
          <w:marBottom w:val="330"/>
          <w:divBdr>
            <w:top w:val="none" w:sz="0" w:space="0" w:color="auto"/>
            <w:left w:val="none" w:sz="0" w:space="0" w:color="auto"/>
            <w:bottom w:val="none" w:sz="0" w:space="0" w:color="auto"/>
            <w:right w:val="none" w:sz="0" w:space="0" w:color="auto"/>
          </w:divBdr>
        </w:div>
        <w:div w:id="835389024">
          <w:marLeft w:val="0"/>
          <w:marRight w:val="0"/>
          <w:marTop w:val="0"/>
          <w:marBottom w:val="660"/>
          <w:divBdr>
            <w:top w:val="none" w:sz="0" w:space="0" w:color="auto"/>
            <w:left w:val="none" w:sz="0" w:space="0" w:color="auto"/>
            <w:bottom w:val="none" w:sz="0" w:space="0" w:color="auto"/>
            <w:right w:val="none" w:sz="0" w:space="0" w:color="auto"/>
          </w:divBdr>
        </w:div>
      </w:divsChild>
    </w:div>
    <w:div w:id="1926108543">
      <w:bodyDiv w:val="1"/>
      <w:marLeft w:val="0"/>
      <w:marRight w:val="0"/>
      <w:marTop w:val="0"/>
      <w:marBottom w:val="0"/>
      <w:divBdr>
        <w:top w:val="none" w:sz="0" w:space="0" w:color="auto"/>
        <w:left w:val="none" w:sz="0" w:space="0" w:color="auto"/>
        <w:bottom w:val="none" w:sz="0" w:space="0" w:color="auto"/>
        <w:right w:val="none" w:sz="0" w:space="0" w:color="auto"/>
      </w:divBdr>
    </w:div>
    <w:div w:id="1932155975">
      <w:bodyDiv w:val="1"/>
      <w:marLeft w:val="0"/>
      <w:marRight w:val="0"/>
      <w:marTop w:val="0"/>
      <w:marBottom w:val="0"/>
      <w:divBdr>
        <w:top w:val="none" w:sz="0" w:space="0" w:color="auto"/>
        <w:left w:val="none" w:sz="0" w:space="0" w:color="auto"/>
        <w:bottom w:val="none" w:sz="0" w:space="0" w:color="auto"/>
        <w:right w:val="none" w:sz="0" w:space="0" w:color="auto"/>
      </w:divBdr>
    </w:div>
    <w:div w:id="1980842773">
      <w:bodyDiv w:val="1"/>
      <w:marLeft w:val="0"/>
      <w:marRight w:val="0"/>
      <w:marTop w:val="0"/>
      <w:marBottom w:val="0"/>
      <w:divBdr>
        <w:top w:val="none" w:sz="0" w:space="0" w:color="auto"/>
        <w:left w:val="none" w:sz="0" w:space="0" w:color="auto"/>
        <w:bottom w:val="none" w:sz="0" w:space="0" w:color="auto"/>
        <w:right w:val="none" w:sz="0" w:space="0" w:color="auto"/>
      </w:divBdr>
    </w:div>
    <w:div w:id="2023627821">
      <w:bodyDiv w:val="1"/>
      <w:marLeft w:val="0"/>
      <w:marRight w:val="0"/>
      <w:marTop w:val="0"/>
      <w:marBottom w:val="0"/>
      <w:divBdr>
        <w:top w:val="none" w:sz="0" w:space="0" w:color="auto"/>
        <w:left w:val="none" w:sz="0" w:space="0" w:color="auto"/>
        <w:bottom w:val="none" w:sz="0" w:space="0" w:color="auto"/>
        <w:right w:val="none" w:sz="0" w:space="0" w:color="auto"/>
      </w:divBdr>
    </w:div>
    <w:div w:id="2042781245">
      <w:bodyDiv w:val="1"/>
      <w:marLeft w:val="0"/>
      <w:marRight w:val="0"/>
      <w:marTop w:val="0"/>
      <w:marBottom w:val="0"/>
      <w:divBdr>
        <w:top w:val="none" w:sz="0" w:space="0" w:color="auto"/>
        <w:left w:val="none" w:sz="0" w:space="0" w:color="auto"/>
        <w:bottom w:val="none" w:sz="0" w:space="0" w:color="auto"/>
        <w:right w:val="none" w:sz="0" w:space="0" w:color="auto"/>
      </w:divBdr>
    </w:div>
    <w:div w:id="2055343811">
      <w:bodyDiv w:val="1"/>
      <w:marLeft w:val="0"/>
      <w:marRight w:val="0"/>
      <w:marTop w:val="0"/>
      <w:marBottom w:val="0"/>
      <w:divBdr>
        <w:top w:val="none" w:sz="0" w:space="0" w:color="auto"/>
        <w:left w:val="none" w:sz="0" w:space="0" w:color="auto"/>
        <w:bottom w:val="none" w:sz="0" w:space="0" w:color="auto"/>
        <w:right w:val="none" w:sz="0" w:space="0" w:color="auto"/>
      </w:divBdr>
    </w:div>
    <w:div w:id="2071272464">
      <w:bodyDiv w:val="1"/>
      <w:marLeft w:val="0"/>
      <w:marRight w:val="0"/>
      <w:marTop w:val="0"/>
      <w:marBottom w:val="0"/>
      <w:divBdr>
        <w:top w:val="none" w:sz="0" w:space="0" w:color="auto"/>
        <w:left w:val="none" w:sz="0" w:space="0" w:color="auto"/>
        <w:bottom w:val="none" w:sz="0" w:space="0" w:color="auto"/>
        <w:right w:val="none" w:sz="0" w:space="0" w:color="auto"/>
      </w:divBdr>
      <w:divsChild>
        <w:div w:id="2013987151">
          <w:marLeft w:val="0"/>
          <w:marRight w:val="0"/>
          <w:marTop w:val="0"/>
          <w:marBottom w:val="330"/>
          <w:divBdr>
            <w:top w:val="none" w:sz="0" w:space="0" w:color="auto"/>
            <w:left w:val="none" w:sz="0" w:space="0" w:color="auto"/>
            <w:bottom w:val="none" w:sz="0" w:space="0" w:color="auto"/>
            <w:right w:val="none" w:sz="0" w:space="0" w:color="auto"/>
          </w:divBdr>
        </w:div>
        <w:div w:id="919872434">
          <w:marLeft w:val="0"/>
          <w:marRight w:val="0"/>
          <w:marTop w:val="0"/>
          <w:marBottom w:val="660"/>
          <w:divBdr>
            <w:top w:val="none" w:sz="0" w:space="0" w:color="auto"/>
            <w:left w:val="none" w:sz="0" w:space="0" w:color="auto"/>
            <w:bottom w:val="none" w:sz="0" w:space="0" w:color="auto"/>
            <w:right w:val="none" w:sz="0" w:space="0" w:color="auto"/>
          </w:divBdr>
        </w:div>
      </w:divsChild>
    </w:div>
    <w:div w:id="2071687898">
      <w:bodyDiv w:val="1"/>
      <w:marLeft w:val="0"/>
      <w:marRight w:val="0"/>
      <w:marTop w:val="0"/>
      <w:marBottom w:val="0"/>
      <w:divBdr>
        <w:top w:val="none" w:sz="0" w:space="0" w:color="auto"/>
        <w:left w:val="none" w:sz="0" w:space="0" w:color="auto"/>
        <w:bottom w:val="none" w:sz="0" w:space="0" w:color="auto"/>
        <w:right w:val="none" w:sz="0" w:space="0" w:color="auto"/>
      </w:divBdr>
      <w:divsChild>
        <w:div w:id="2112778722">
          <w:marLeft w:val="0"/>
          <w:marRight w:val="0"/>
          <w:marTop w:val="0"/>
          <w:marBottom w:val="495"/>
          <w:divBdr>
            <w:top w:val="dashed" w:sz="6" w:space="5" w:color="0077C8"/>
            <w:left w:val="dashed" w:sz="6" w:space="8" w:color="0077C8"/>
            <w:bottom w:val="dashed" w:sz="6" w:space="5" w:color="0077C8"/>
            <w:right w:val="dashed" w:sz="6" w:space="8" w:color="0077C8"/>
          </w:divBdr>
        </w:div>
        <w:div w:id="566306285">
          <w:marLeft w:val="0"/>
          <w:marRight w:val="450"/>
          <w:marTop w:val="0"/>
          <w:marBottom w:val="0"/>
          <w:divBdr>
            <w:top w:val="none" w:sz="0" w:space="0" w:color="auto"/>
            <w:left w:val="none" w:sz="0" w:space="0" w:color="auto"/>
            <w:bottom w:val="none" w:sz="0" w:space="0" w:color="auto"/>
            <w:right w:val="none" w:sz="0" w:space="0" w:color="auto"/>
          </w:divBdr>
        </w:div>
      </w:divsChild>
    </w:div>
    <w:div w:id="2089186358">
      <w:bodyDiv w:val="1"/>
      <w:marLeft w:val="0"/>
      <w:marRight w:val="0"/>
      <w:marTop w:val="0"/>
      <w:marBottom w:val="0"/>
      <w:divBdr>
        <w:top w:val="none" w:sz="0" w:space="0" w:color="auto"/>
        <w:left w:val="none" w:sz="0" w:space="0" w:color="auto"/>
        <w:bottom w:val="none" w:sz="0" w:space="0" w:color="auto"/>
        <w:right w:val="none" w:sz="0" w:space="0" w:color="auto"/>
      </w:divBdr>
    </w:div>
    <w:div w:id="21081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inings.salto-youth.net/12475" TargetMode="External"/><Relationship Id="rId13" Type="http://schemas.openxmlformats.org/officeDocument/2006/relationships/hyperlink" Target="http://trainings.salto-youth.net/12652" TargetMode="External"/><Relationship Id="rId18" Type="http://schemas.openxmlformats.org/officeDocument/2006/relationships/hyperlink" Target="http://trainings.salto-youth.net/127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rainings.salto-youth.net/12555" TargetMode="External"/><Relationship Id="rId12" Type="http://schemas.openxmlformats.org/officeDocument/2006/relationships/hyperlink" Target="http://trainings.salto-youth.net/12554" TargetMode="External"/><Relationship Id="rId17" Type="http://schemas.openxmlformats.org/officeDocument/2006/relationships/hyperlink" Target="http://trainings.salto-youth.net/12772" TargetMode="External"/><Relationship Id="rId2" Type="http://schemas.openxmlformats.org/officeDocument/2006/relationships/styles" Target="styles.xml"/><Relationship Id="rId16" Type="http://schemas.openxmlformats.org/officeDocument/2006/relationships/hyperlink" Target="http://trainings.salto-youth.net/1256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inings.salto-youth.net/12561" TargetMode="External"/><Relationship Id="rId5" Type="http://schemas.openxmlformats.org/officeDocument/2006/relationships/footnotes" Target="footnotes.xml"/><Relationship Id="rId15" Type="http://schemas.openxmlformats.org/officeDocument/2006/relationships/hyperlink" Target="http://trainings.salto-youth.net/12605" TargetMode="External"/><Relationship Id="rId10" Type="http://schemas.openxmlformats.org/officeDocument/2006/relationships/hyperlink" Target="http://trainings.salto-youth.net/12543" TargetMode="External"/><Relationship Id="rId19" Type="http://schemas.openxmlformats.org/officeDocument/2006/relationships/hyperlink" Target="http://trainings.salto-youth.net/12531" TargetMode="External"/><Relationship Id="rId4" Type="http://schemas.openxmlformats.org/officeDocument/2006/relationships/webSettings" Target="webSettings.xml"/><Relationship Id="rId9" Type="http://schemas.openxmlformats.org/officeDocument/2006/relationships/hyperlink" Target="http://trainings.salto-youth.net/12633" TargetMode="External"/><Relationship Id="rId14" Type="http://schemas.openxmlformats.org/officeDocument/2006/relationships/hyperlink" Target="http://trainings.salto-youth.net/1263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1225</Words>
  <Characters>6984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Semeli Panagidou</dc:creator>
  <cp:keywords/>
  <dc:description/>
  <cp:lastModifiedBy>Semeli Panagidou</cp:lastModifiedBy>
  <cp:revision>2</cp:revision>
  <cp:lastPrinted>2024-09-04T09:42:00Z</cp:lastPrinted>
  <dcterms:created xsi:type="dcterms:W3CDTF">2024-10-03T09:04:00Z</dcterms:created>
  <dcterms:modified xsi:type="dcterms:W3CDTF">2024-10-03T09:04:00Z</dcterms:modified>
</cp:coreProperties>
</file>